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E42D37" w14:textId="0E9C9A74" w:rsidR="00F24ACC" w:rsidRDefault="00671728" w:rsidP="00B07F90">
      <w:pPr>
        <w:ind w:firstLine="8"/>
        <w:rPr>
          <w:i/>
          <w:sz w:val="18"/>
          <w:szCs w:val="18"/>
        </w:rPr>
      </w:pPr>
      <w:r>
        <w:rPr>
          <w:b/>
          <w:sz w:val="20"/>
          <w:szCs w:val="20"/>
        </w:rPr>
        <w:t xml:space="preserve">Wzór 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 xml:space="preserve">           </w:t>
      </w:r>
      <w:r w:rsidR="00FC57FD" w:rsidRPr="00671728">
        <w:rPr>
          <w:b/>
          <w:i/>
          <w:sz w:val="20"/>
          <w:szCs w:val="20"/>
        </w:rPr>
        <w:t xml:space="preserve">Załącznik nr </w:t>
      </w:r>
      <w:r w:rsidR="005E62BD">
        <w:rPr>
          <w:b/>
          <w:i/>
          <w:sz w:val="20"/>
          <w:szCs w:val="20"/>
        </w:rPr>
        <w:t>7</w:t>
      </w:r>
    </w:p>
    <w:p w14:paraId="3135EB99" w14:textId="77777777" w:rsidR="007A7C1C" w:rsidRPr="007A7C1C" w:rsidRDefault="007A7C1C" w:rsidP="007A7C1C">
      <w:pPr>
        <w:ind w:left="7080" w:firstLine="708"/>
        <w:rPr>
          <w:i/>
          <w:sz w:val="18"/>
          <w:szCs w:val="18"/>
        </w:rPr>
      </w:pPr>
    </w:p>
    <w:p w14:paraId="3C638969" w14:textId="34A01C4B" w:rsidR="001676BE" w:rsidRPr="00740C77" w:rsidRDefault="007A7C1C" w:rsidP="007A7C1C">
      <w:pPr>
        <w:jc w:val="center"/>
        <w:rPr>
          <w:b/>
          <w:sz w:val="20"/>
          <w:szCs w:val="20"/>
        </w:rPr>
      </w:pPr>
      <w:r w:rsidRPr="00740C77">
        <w:rPr>
          <w:b/>
          <w:sz w:val="20"/>
          <w:szCs w:val="20"/>
        </w:rPr>
        <w:t>O</w:t>
      </w:r>
      <w:r w:rsidR="00415A0F" w:rsidRPr="00740C77">
        <w:rPr>
          <w:b/>
          <w:sz w:val="20"/>
          <w:szCs w:val="20"/>
        </w:rPr>
        <w:t>świadczenie</w:t>
      </w:r>
      <w:r w:rsidR="001262E1" w:rsidRPr="00740C77">
        <w:rPr>
          <w:b/>
          <w:sz w:val="20"/>
          <w:szCs w:val="20"/>
        </w:rPr>
        <w:t xml:space="preserve"> W</w:t>
      </w:r>
      <w:r w:rsidR="00415A0F" w:rsidRPr="00740C77">
        <w:rPr>
          <w:b/>
          <w:sz w:val="20"/>
          <w:szCs w:val="20"/>
        </w:rPr>
        <w:t xml:space="preserve">ykonawcy o aktualności informacji zawartych w oświadczeniu, </w:t>
      </w:r>
    </w:p>
    <w:p w14:paraId="5E08DE1C" w14:textId="4FED07FE" w:rsidR="00415A0F" w:rsidRPr="00740C77" w:rsidRDefault="00415A0F" w:rsidP="007A7C1C">
      <w:pPr>
        <w:jc w:val="center"/>
        <w:rPr>
          <w:b/>
          <w:sz w:val="20"/>
          <w:szCs w:val="20"/>
        </w:rPr>
      </w:pPr>
      <w:r w:rsidRPr="00740C77">
        <w:rPr>
          <w:b/>
          <w:sz w:val="20"/>
          <w:szCs w:val="20"/>
        </w:rPr>
        <w:t>o którym mowa w § 53 ust.2</w:t>
      </w:r>
      <w:r w:rsidRPr="00740C77">
        <w:rPr>
          <w:b/>
          <w:i/>
          <w:sz w:val="20"/>
          <w:szCs w:val="20"/>
        </w:rPr>
        <w:t xml:space="preserve"> </w:t>
      </w:r>
      <w:r w:rsidRPr="00740C77">
        <w:rPr>
          <w:b/>
          <w:sz w:val="20"/>
          <w:szCs w:val="20"/>
        </w:rPr>
        <w:t>Regulaminu</w:t>
      </w:r>
      <w:r w:rsidR="007A7C1C" w:rsidRPr="00740C77">
        <w:rPr>
          <w:b/>
          <w:sz w:val="20"/>
          <w:szCs w:val="20"/>
        </w:rPr>
        <w:t>.</w:t>
      </w:r>
    </w:p>
    <w:p w14:paraId="1F907AC5" w14:textId="77777777" w:rsidR="0020744D" w:rsidRDefault="0020744D" w:rsidP="0020744D">
      <w:pPr>
        <w:spacing w:after="120" w:line="240" w:lineRule="auto"/>
        <w:rPr>
          <w:b/>
          <w:sz w:val="18"/>
          <w:szCs w:val="18"/>
        </w:rPr>
      </w:pPr>
    </w:p>
    <w:p w14:paraId="2D799E1A" w14:textId="1C8A46C9" w:rsidR="00FC57FD" w:rsidRPr="00EE2A12" w:rsidRDefault="004330E7" w:rsidP="0020744D">
      <w:pPr>
        <w:spacing w:after="120" w:line="240" w:lineRule="auto"/>
        <w:rPr>
          <w:b/>
          <w:sz w:val="20"/>
          <w:szCs w:val="20"/>
        </w:rPr>
      </w:pPr>
      <w:r w:rsidRPr="00E513D3">
        <w:rPr>
          <w:b/>
          <w:sz w:val="20"/>
          <w:szCs w:val="20"/>
        </w:rPr>
        <w:t xml:space="preserve">Znak </w:t>
      </w:r>
      <w:r w:rsidRPr="00642288">
        <w:rPr>
          <w:b/>
          <w:sz w:val="20"/>
          <w:szCs w:val="20"/>
        </w:rPr>
        <w:t>sprawy</w:t>
      </w:r>
      <w:r w:rsidR="00642288" w:rsidRPr="00EE2A12">
        <w:rPr>
          <w:b/>
          <w:sz w:val="20"/>
          <w:szCs w:val="20"/>
        </w:rPr>
        <w:t>:</w:t>
      </w:r>
      <w:r w:rsidRPr="00EE2A12">
        <w:rPr>
          <w:b/>
          <w:sz w:val="20"/>
          <w:szCs w:val="20"/>
        </w:rPr>
        <w:t xml:space="preserve"> </w:t>
      </w:r>
      <w:r w:rsidR="00CC6796" w:rsidRPr="00EE2A12">
        <w:rPr>
          <w:b/>
          <w:sz w:val="20"/>
          <w:szCs w:val="20"/>
        </w:rPr>
        <w:t xml:space="preserve">KML – </w:t>
      </w:r>
      <w:r w:rsidR="00A51684">
        <w:rPr>
          <w:b/>
          <w:sz w:val="20"/>
          <w:szCs w:val="20"/>
        </w:rPr>
        <w:t>5</w:t>
      </w:r>
      <w:r w:rsidR="00CC6796" w:rsidRPr="00EE2A12">
        <w:rPr>
          <w:b/>
          <w:sz w:val="20"/>
          <w:szCs w:val="20"/>
        </w:rPr>
        <w:t>/202</w:t>
      </w:r>
      <w:r w:rsidR="00A51684">
        <w:rPr>
          <w:b/>
          <w:sz w:val="20"/>
          <w:szCs w:val="20"/>
        </w:rPr>
        <w:t>6</w:t>
      </w:r>
    </w:p>
    <w:p w14:paraId="2DB31733" w14:textId="77777777" w:rsidR="00FC57FD" w:rsidRPr="0020744D" w:rsidRDefault="00FC57FD" w:rsidP="0020744D">
      <w:pPr>
        <w:numPr>
          <w:ilvl w:val="0"/>
          <w:numId w:val="2"/>
        </w:numPr>
        <w:tabs>
          <w:tab w:val="clear" w:pos="794"/>
        </w:tabs>
        <w:spacing w:after="120" w:line="240" w:lineRule="auto"/>
        <w:ind w:left="426" w:hanging="426"/>
        <w:rPr>
          <w:b/>
          <w:sz w:val="18"/>
          <w:szCs w:val="18"/>
        </w:rPr>
      </w:pPr>
      <w:r w:rsidRPr="0020744D">
        <w:rPr>
          <w:b/>
          <w:sz w:val="18"/>
          <w:szCs w:val="18"/>
        </w:rPr>
        <w:t>ZAMAWIAJĄCY:</w:t>
      </w:r>
    </w:p>
    <w:p w14:paraId="4A8DCB81" w14:textId="77777777" w:rsidR="00FC57FD" w:rsidRPr="008A1C04" w:rsidRDefault="00FC57FD" w:rsidP="0020744D">
      <w:pPr>
        <w:spacing w:after="120" w:line="240" w:lineRule="auto"/>
        <w:rPr>
          <w:sz w:val="18"/>
          <w:szCs w:val="18"/>
        </w:rPr>
      </w:pPr>
      <w:r w:rsidRPr="008A1C04">
        <w:rPr>
          <w:sz w:val="18"/>
          <w:szCs w:val="18"/>
        </w:rPr>
        <w:t xml:space="preserve">„Wodociągi Kieleckie” Sp. z o.o., ul. Krakowska 64, 25-701 Kielce </w:t>
      </w:r>
    </w:p>
    <w:p w14:paraId="6AEE17E7" w14:textId="77777777" w:rsidR="00FC57FD" w:rsidRPr="0020744D" w:rsidRDefault="00FC57FD" w:rsidP="0020744D">
      <w:pPr>
        <w:numPr>
          <w:ilvl w:val="0"/>
          <w:numId w:val="2"/>
        </w:numPr>
        <w:tabs>
          <w:tab w:val="clear" w:pos="794"/>
        </w:tabs>
        <w:spacing w:after="120" w:line="240" w:lineRule="auto"/>
        <w:ind w:left="426" w:hanging="426"/>
        <w:rPr>
          <w:b/>
          <w:sz w:val="18"/>
          <w:szCs w:val="18"/>
        </w:rPr>
      </w:pPr>
      <w:r w:rsidRPr="0020744D">
        <w:rPr>
          <w:b/>
          <w:sz w:val="18"/>
          <w:szCs w:val="18"/>
        </w:rPr>
        <w:t>WYKONAWCA:</w:t>
      </w:r>
    </w:p>
    <w:p w14:paraId="4B17F4ED" w14:textId="77777777" w:rsidR="00FC57FD" w:rsidRPr="008A1C04" w:rsidRDefault="00FC57FD" w:rsidP="0020744D">
      <w:pPr>
        <w:spacing w:after="120" w:line="240" w:lineRule="auto"/>
        <w:rPr>
          <w:sz w:val="18"/>
          <w:szCs w:val="18"/>
        </w:rPr>
      </w:pPr>
      <w:r w:rsidRPr="008A1C04">
        <w:rPr>
          <w:sz w:val="18"/>
          <w:szCs w:val="18"/>
        </w:rPr>
        <w:t>Niniejsza oferta zostaje złożona przez:</w:t>
      </w:r>
      <w:r w:rsidRPr="008A1C04">
        <w:rPr>
          <w:sz w:val="18"/>
          <w:szCs w:val="18"/>
        </w:rPr>
        <w:tab/>
      </w: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5580"/>
        <w:gridCol w:w="3022"/>
      </w:tblGrid>
      <w:tr w:rsidR="00FC57FD" w:rsidRPr="008A1C04" w14:paraId="7F2366EF" w14:textId="77777777" w:rsidTr="0020744D">
        <w:trPr>
          <w:cantSplit/>
        </w:trPr>
        <w:tc>
          <w:tcPr>
            <w:tcW w:w="610" w:type="dxa"/>
          </w:tcPr>
          <w:p w14:paraId="584FBF35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5580" w:type="dxa"/>
          </w:tcPr>
          <w:p w14:paraId="06672FE5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Nazwa(y) Wykonawcy(ów)</w:t>
            </w:r>
          </w:p>
        </w:tc>
        <w:tc>
          <w:tcPr>
            <w:tcW w:w="3022" w:type="dxa"/>
          </w:tcPr>
          <w:p w14:paraId="3FA51D4A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Adres(y) Wykonawcy(ów)</w:t>
            </w:r>
          </w:p>
          <w:p w14:paraId="3C616318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(NIP/PESEL; KRS/</w:t>
            </w:r>
            <w:proofErr w:type="spellStart"/>
            <w:r w:rsidRPr="008A1C04">
              <w:rPr>
                <w:b/>
                <w:bCs/>
                <w:sz w:val="18"/>
                <w:szCs w:val="18"/>
              </w:rPr>
              <w:t>CEiDG</w:t>
            </w:r>
            <w:proofErr w:type="spellEnd"/>
            <w:r w:rsidRPr="008A1C04">
              <w:rPr>
                <w:b/>
                <w:bCs/>
                <w:sz w:val="18"/>
                <w:szCs w:val="18"/>
              </w:rPr>
              <w:t>)</w:t>
            </w:r>
          </w:p>
        </w:tc>
      </w:tr>
      <w:tr w:rsidR="00FC57FD" w:rsidRPr="008A1C04" w14:paraId="5A22192C" w14:textId="77777777" w:rsidTr="0020744D">
        <w:trPr>
          <w:cantSplit/>
        </w:trPr>
        <w:tc>
          <w:tcPr>
            <w:tcW w:w="610" w:type="dxa"/>
          </w:tcPr>
          <w:p w14:paraId="0C30C927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5580" w:type="dxa"/>
          </w:tcPr>
          <w:p w14:paraId="46A1870E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14:paraId="3DC6EC2B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14:paraId="135EFD6C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022" w:type="dxa"/>
          </w:tcPr>
          <w:p w14:paraId="3E2CDCDE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FC57FD" w:rsidRPr="008A1C04" w14:paraId="6C7FBCB9" w14:textId="77777777" w:rsidTr="0020744D">
        <w:trPr>
          <w:cantSplit/>
        </w:trPr>
        <w:tc>
          <w:tcPr>
            <w:tcW w:w="610" w:type="dxa"/>
          </w:tcPr>
          <w:p w14:paraId="692C95BB" w14:textId="77777777" w:rsidR="00FC57FD" w:rsidRPr="008A1C04" w:rsidRDefault="00FC57FD" w:rsidP="008A1C04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5580" w:type="dxa"/>
          </w:tcPr>
          <w:p w14:paraId="6E792496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14:paraId="387D7FC9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14:paraId="419C0E12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022" w:type="dxa"/>
          </w:tcPr>
          <w:p w14:paraId="1AD4B064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</w:tbl>
    <w:p w14:paraId="7B780196" w14:textId="77777777" w:rsidR="00FC57FD" w:rsidRPr="008A1C04" w:rsidRDefault="00FC57FD" w:rsidP="00FC57FD">
      <w:pPr>
        <w:rPr>
          <w:sz w:val="18"/>
          <w:szCs w:val="18"/>
        </w:rPr>
      </w:pPr>
    </w:p>
    <w:p w14:paraId="64F48209" w14:textId="77777777" w:rsidR="00E13568" w:rsidRDefault="004F21EB" w:rsidP="004F21EB">
      <w:pPr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Oświadczenie </w:t>
      </w:r>
      <w:r w:rsidR="00E13568">
        <w:rPr>
          <w:i/>
          <w:sz w:val="18"/>
          <w:szCs w:val="18"/>
        </w:rPr>
        <w:t>Wykonawcy</w:t>
      </w:r>
    </w:p>
    <w:p w14:paraId="19719CFD" w14:textId="3329CA9E" w:rsidR="004F21EB" w:rsidRDefault="002C787E" w:rsidP="000B15F0">
      <w:pPr>
        <w:spacing w:after="120"/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>o aktualności informacji zawartych w złożonym przez Wykonawcę oświadczeniu, o którym mowa w</w:t>
      </w:r>
      <w:r w:rsidR="004F21EB">
        <w:rPr>
          <w:i/>
          <w:sz w:val="18"/>
          <w:szCs w:val="18"/>
        </w:rPr>
        <w:t xml:space="preserve"> </w:t>
      </w:r>
      <w:r w:rsidR="004F21EB">
        <w:rPr>
          <w:rFonts w:cs="Arial"/>
          <w:i/>
          <w:sz w:val="18"/>
          <w:szCs w:val="18"/>
        </w:rPr>
        <w:t>§</w:t>
      </w:r>
      <w:r w:rsidR="004F21EB">
        <w:rPr>
          <w:i/>
          <w:sz w:val="18"/>
          <w:szCs w:val="18"/>
        </w:rPr>
        <w:t xml:space="preserve"> 5</w:t>
      </w:r>
      <w:r>
        <w:rPr>
          <w:i/>
          <w:sz w:val="18"/>
          <w:szCs w:val="18"/>
        </w:rPr>
        <w:t>3</w:t>
      </w:r>
      <w:r w:rsidR="004F21EB">
        <w:rPr>
          <w:i/>
          <w:sz w:val="18"/>
          <w:szCs w:val="18"/>
        </w:rPr>
        <w:t xml:space="preserve"> ust.</w:t>
      </w:r>
      <w:r>
        <w:rPr>
          <w:i/>
          <w:sz w:val="18"/>
          <w:szCs w:val="18"/>
        </w:rPr>
        <w:t>2</w:t>
      </w:r>
      <w:r w:rsidR="004F21EB">
        <w:rPr>
          <w:i/>
          <w:sz w:val="18"/>
          <w:szCs w:val="18"/>
        </w:rPr>
        <w:t xml:space="preserve"> Regulaminu udzielania zamówień w Spółce „Wodociągi Kieleckie” Sp. z o.o. </w:t>
      </w:r>
      <w:r w:rsidR="00E25FD7">
        <w:rPr>
          <w:i/>
          <w:sz w:val="18"/>
          <w:szCs w:val="18"/>
        </w:rPr>
        <w:t>dla</w:t>
      </w:r>
      <w:r w:rsidR="00E13568">
        <w:rPr>
          <w:i/>
          <w:sz w:val="18"/>
          <w:szCs w:val="18"/>
        </w:rPr>
        <w:t xml:space="preserve"> </w:t>
      </w:r>
      <w:r w:rsidR="00FC4478">
        <w:rPr>
          <w:i/>
          <w:sz w:val="18"/>
          <w:szCs w:val="18"/>
        </w:rPr>
        <w:t>zamówień</w:t>
      </w:r>
      <w:r w:rsidR="00E13568">
        <w:rPr>
          <w:i/>
          <w:sz w:val="18"/>
          <w:szCs w:val="18"/>
        </w:rPr>
        <w:t xml:space="preserve"> d</w:t>
      </w:r>
      <w:r w:rsidR="00FC4478">
        <w:rPr>
          <w:i/>
          <w:sz w:val="18"/>
          <w:szCs w:val="18"/>
        </w:rPr>
        <w:t>o</w:t>
      </w:r>
      <w:r w:rsidR="004F21EB">
        <w:rPr>
          <w:i/>
          <w:sz w:val="18"/>
          <w:szCs w:val="18"/>
        </w:rPr>
        <w:t xml:space="preserve"> których nie ma zastosowania ustawa </w:t>
      </w:r>
      <w:proofErr w:type="spellStart"/>
      <w:r w:rsidR="004F21EB">
        <w:rPr>
          <w:i/>
          <w:sz w:val="18"/>
          <w:szCs w:val="18"/>
        </w:rPr>
        <w:t>Pzp</w:t>
      </w:r>
      <w:proofErr w:type="spellEnd"/>
      <w:r w:rsidR="004F21EB">
        <w:rPr>
          <w:i/>
          <w:sz w:val="18"/>
          <w:szCs w:val="18"/>
        </w:rPr>
        <w:t>, zwanym dalej Regulaminem.</w:t>
      </w:r>
    </w:p>
    <w:p w14:paraId="174DF5D3" w14:textId="7615C333" w:rsidR="00EF3F48" w:rsidRDefault="0055278F" w:rsidP="0052086E">
      <w:pPr>
        <w:spacing w:after="80"/>
        <w:jc w:val="center"/>
        <w:rPr>
          <w:b/>
          <w:sz w:val="18"/>
          <w:szCs w:val="18"/>
        </w:rPr>
      </w:pPr>
      <w:r>
        <w:rPr>
          <w:sz w:val="18"/>
          <w:szCs w:val="18"/>
        </w:rPr>
        <w:t xml:space="preserve">Na potrzeby postępowania o udzielenie zamówienia </w:t>
      </w:r>
      <w:r w:rsidR="00F723C3" w:rsidRPr="00CC07BB">
        <w:rPr>
          <w:sz w:val="18"/>
          <w:szCs w:val="18"/>
        </w:rPr>
        <w:t>pn.:</w:t>
      </w:r>
      <w:r w:rsidR="00F723C3">
        <w:rPr>
          <w:b/>
          <w:sz w:val="18"/>
          <w:szCs w:val="18"/>
        </w:rPr>
        <w:t xml:space="preserve"> </w:t>
      </w:r>
    </w:p>
    <w:p w14:paraId="06B36841" w14:textId="35FAC3DC" w:rsidR="000B15F0" w:rsidRPr="008E6847" w:rsidRDefault="007F071E" w:rsidP="000B15F0">
      <w:pPr>
        <w:spacing w:after="120"/>
        <w:jc w:val="center"/>
        <w:rPr>
          <w:sz w:val="20"/>
          <w:szCs w:val="20"/>
        </w:rPr>
      </w:pPr>
      <w:r>
        <w:rPr>
          <w:rFonts w:cs="Arial"/>
          <w:b/>
          <w:sz w:val="20"/>
          <w:szCs w:val="20"/>
        </w:rPr>
        <w:t xml:space="preserve">Świadczenia zdrowotne dla pracowników Spółki „Wodociągi </w:t>
      </w:r>
      <w:r w:rsidRPr="008E6847">
        <w:rPr>
          <w:rFonts w:cs="Arial"/>
          <w:b/>
          <w:sz w:val="20"/>
          <w:szCs w:val="20"/>
        </w:rPr>
        <w:t xml:space="preserve">Kieleckie” </w:t>
      </w:r>
      <w:r w:rsidR="00CE4CEB" w:rsidRPr="008E6847">
        <w:rPr>
          <w:rFonts w:cs="Arial"/>
          <w:b/>
          <w:sz w:val="20"/>
          <w:szCs w:val="20"/>
        </w:rPr>
        <w:t xml:space="preserve">przez okres </w:t>
      </w:r>
      <w:r w:rsidR="00B928EA" w:rsidRPr="008E6847">
        <w:rPr>
          <w:rFonts w:cs="Arial"/>
          <w:b/>
          <w:sz w:val="20"/>
          <w:szCs w:val="20"/>
        </w:rPr>
        <w:t>24</w:t>
      </w:r>
      <w:r w:rsidR="00CE4CEB" w:rsidRPr="008E6847">
        <w:rPr>
          <w:rFonts w:cs="Arial"/>
          <w:b/>
          <w:sz w:val="20"/>
          <w:szCs w:val="20"/>
        </w:rPr>
        <w:t xml:space="preserve"> miesięcy</w:t>
      </w:r>
    </w:p>
    <w:p w14:paraId="3FC3F961" w14:textId="551348ED" w:rsidR="0055278F" w:rsidRDefault="0055278F" w:rsidP="00F723C3">
      <w:pPr>
        <w:jc w:val="center"/>
        <w:rPr>
          <w:sz w:val="18"/>
          <w:szCs w:val="18"/>
        </w:rPr>
      </w:pPr>
      <w:r>
        <w:rPr>
          <w:sz w:val="18"/>
          <w:szCs w:val="18"/>
        </w:rPr>
        <w:t>oświadczam, co następuje:</w:t>
      </w:r>
    </w:p>
    <w:p w14:paraId="3D19442E" w14:textId="65E34BE3" w:rsidR="00FC57FD" w:rsidRPr="008A1C04" w:rsidRDefault="00FC57FD" w:rsidP="006E3EC3">
      <w:pPr>
        <w:jc w:val="center"/>
        <w:rPr>
          <w:sz w:val="18"/>
          <w:szCs w:val="18"/>
        </w:rPr>
      </w:pPr>
    </w:p>
    <w:p w14:paraId="46501F1E" w14:textId="27DA83FC" w:rsidR="00FC57FD" w:rsidRDefault="00FC57FD" w:rsidP="00531081">
      <w:pPr>
        <w:spacing w:after="120"/>
        <w:rPr>
          <w:sz w:val="18"/>
          <w:szCs w:val="18"/>
        </w:rPr>
      </w:pPr>
      <w:r w:rsidRPr="008A1C04">
        <w:rPr>
          <w:sz w:val="18"/>
          <w:szCs w:val="18"/>
        </w:rPr>
        <w:t>Oświadczam</w:t>
      </w:r>
      <w:r w:rsidR="00B8401A">
        <w:rPr>
          <w:sz w:val="18"/>
          <w:szCs w:val="18"/>
        </w:rPr>
        <w:t>(my)</w:t>
      </w:r>
      <w:r w:rsidRPr="008A1C04">
        <w:rPr>
          <w:sz w:val="18"/>
          <w:szCs w:val="18"/>
        </w:rPr>
        <w:t xml:space="preserve">, </w:t>
      </w:r>
      <w:r w:rsidR="007A7C1C">
        <w:rPr>
          <w:sz w:val="18"/>
          <w:szCs w:val="18"/>
        </w:rPr>
        <w:t xml:space="preserve">iż </w:t>
      </w:r>
      <w:r w:rsidR="00415A0F">
        <w:rPr>
          <w:sz w:val="18"/>
          <w:szCs w:val="18"/>
        </w:rPr>
        <w:t xml:space="preserve">aktualne są </w:t>
      </w:r>
      <w:r w:rsidR="00415A0F" w:rsidRPr="00415A0F">
        <w:rPr>
          <w:sz w:val="18"/>
          <w:szCs w:val="18"/>
        </w:rPr>
        <w:t>inf</w:t>
      </w:r>
      <w:r w:rsidR="00415A0F">
        <w:rPr>
          <w:sz w:val="18"/>
          <w:szCs w:val="18"/>
        </w:rPr>
        <w:t>ormacji zawarte</w:t>
      </w:r>
      <w:r w:rsidR="00415A0F" w:rsidRPr="00415A0F">
        <w:rPr>
          <w:sz w:val="18"/>
          <w:szCs w:val="18"/>
        </w:rPr>
        <w:t xml:space="preserve"> w oświadczeniu, o którym mowa w </w:t>
      </w:r>
      <w:r w:rsidR="00415A0F">
        <w:rPr>
          <w:rFonts w:cs="Arial"/>
          <w:sz w:val="18"/>
          <w:szCs w:val="18"/>
        </w:rPr>
        <w:t>§</w:t>
      </w:r>
      <w:r w:rsidR="00415A0F">
        <w:rPr>
          <w:sz w:val="18"/>
          <w:szCs w:val="18"/>
        </w:rPr>
        <w:t xml:space="preserve"> 53 ust.</w:t>
      </w:r>
      <w:r w:rsidR="004C1D24">
        <w:rPr>
          <w:sz w:val="18"/>
          <w:szCs w:val="18"/>
        </w:rPr>
        <w:t xml:space="preserve"> </w:t>
      </w:r>
      <w:r w:rsidR="00415A0F">
        <w:rPr>
          <w:sz w:val="18"/>
          <w:szCs w:val="18"/>
        </w:rPr>
        <w:t xml:space="preserve">2 </w:t>
      </w:r>
      <w:r w:rsidR="00415A0F" w:rsidRPr="004C1D24">
        <w:rPr>
          <w:i/>
          <w:sz w:val="18"/>
          <w:szCs w:val="18"/>
        </w:rPr>
        <w:t>Regulaminu</w:t>
      </w:r>
      <w:r w:rsidR="00415A0F" w:rsidRPr="00415A0F">
        <w:rPr>
          <w:sz w:val="18"/>
          <w:szCs w:val="18"/>
        </w:rPr>
        <w:t xml:space="preserve">, </w:t>
      </w:r>
      <w:r w:rsidR="00B8401A">
        <w:rPr>
          <w:sz w:val="18"/>
          <w:szCs w:val="18"/>
        </w:rPr>
        <w:br/>
      </w:r>
      <w:r w:rsidR="00415A0F" w:rsidRPr="00415A0F">
        <w:rPr>
          <w:sz w:val="18"/>
          <w:szCs w:val="18"/>
        </w:rPr>
        <w:t>w zakresie podstaw wykluczenia z</w:t>
      </w:r>
      <w:r w:rsidR="00B8401A">
        <w:rPr>
          <w:sz w:val="18"/>
          <w:szCs w:val="18"/>
        </w:rPr>
        <w:t xml:space="preserve"> postępowania wskazanych przez Z</w:t>
      </w:r>
      <w:r w:rsidR="00415A0F" w:rsidRPr="00415A0F">
        <w:rPr>
          <w:sz w:val="18"/>
          <w:szCs w:val="18"/>
        </w:rPr>
        <w:t>amawiającego, o których mowa w:</w:t>
      </w:r>
    </w:p>
    <w:p w14:paraId="6FBF5B49" w14:textId="0C4D9359" w:rsidR="00415A0F" w:rsidRPr="00B8401A" w:rsidRDefault="00415A0F" w:rsidP="00671728">
      <w:pPr>
        <w:pStyle w:val="Akapitzlist"/>
        <w:numPr>
          <w:ilvl w:val="0"/>
          <w:numId w:val="13"/>
        </w:numPr>
        <w:spacing w:after="120"/>
        <w:ind w:left="709" w:hanging="283"/>
        <w:contextualSpacing w:val="0"/>
        <w:rPr>
          <w:sz w:val="18"/>
          <w:szCs w:val="18"/>
        </w:rPr>
      </w:pPr>
      <w:r w:rsidRPr="00B8401A">
        <w:rPr>
          <w:rFonts w:cs="Arial"/>
          <w:sz w:val="18"/>
          <w:szCs w:val="18"/>
        </w:rPr>
        <w:t>§</w:t>
      </w:r>
      <w:r w:rsidRPr="00B8401A">
        <w:rPr>
          <w:sz w:val="18"/>
          <w:szCs w:val="18"/>
        </w:rPr>
        <w:t xml:space="preserve"> 52a ust. 1 pkt </w:t>
      </w:r>
      <w:r w:rsidR="00EA514B">
        <w:rPr>
          <w:sz w:val="18"/>
          <w:szCs w:val="18"/>
        </w:rPr>
        <w:t>1) - 6</w:t>
      </w:r>
      <w:r w:rsidR="00F77B2D">
        <w:rPr>
          <w:sz w:val="18"/>
          <w:szCs w:val="18"/>
        </w:rPr>
        <w:t>)</w:t>
      </w:r>
      <w:r w:rsidRPr="00B8401A">
        <w:rPr>
          <w:sz w:val="18"/>
          <w:szCs w:val="18"/>
        </w:rPr>
        <w:t xml:space="preserve"> </w:t>
      </w:r>
      <w:r w:rsidRPr="004C1D24">
        <w:rPr>
          <w:i/>
          <w:sz w:val="18"/>
          <w:szCs w:val="18"/>
        </w:rPr>
        <w:t>Regulaminu</w:t>
      </w:r>
      <w:r w:rsidRPr="00B8401A">
        <w:rPr>
          <w:sz w:val="18"/>
          <w:szCs w:val="18"/>
        </w:rPr>
        <w:t>,</w:t>
      </w:r>
    </w:p>
    <w:p w14:paraId="7FDEFFF7" w14:textId="0537C915" w:rsidR="000F5D8E" w:rsidRDefault="000F5D8E" w:rsidP="00744981">
      <w:pPr>
        <w:pStyle w:val="Akapitzlist"/>
        <w:numPr>
          <w:ilvl w:val="0"/>
          <w:numId w:val="13"/>
        </w:numPr>
        <w:spacing w:after="240"/>
        <w:ind w:left="709" w:hanging="283"/>
        <w:contextualSpacing w:val="0"/>
        <w:rPr>
          <w:sz w:val="18"/>
          <w:szCs w:val="18"/>
        </w:rPr>
      </w:pPr>
      <w:r w:rsidRPr="00531081">
        <w:rPr>
          <w:sz w:val="18"/>
          <w:szCs w:val="18"/>
        </w:rPr>
        <w:t>§ 52b ust. 1 pkt 1)</w:t>
      </w:r>
      <w:r>
        <w:rPr>
          <w:sz w:val="18"/>
          <w:szCs w:val="18"/>
        </w:rPr>
        <w:t xml:space="preserve"> </w:t>
      </w:r>
      <w:r w:rsidRPr="004C1D24">
        <w:rPr>
          <w:i/>
          <w:sz w:val="18"/>
          <w:szCs w:val="18"/>
        </w:rPr>
        <w:t>Regulaminu</w:t>
      </w:r>
      <w:r w:rsidRPr="002E7701">
        <w:rPr>
          <w:sz w:val="18"/>
          <w:szCs w:val="18"/>
        </w:rPr>
        <w:t xml:space="preserve">, odnośnie naruszenia obowiązków dotyczących płatności podatków </w:t>
      </w:r>
      <w:r>
        <w:rPr>
          <w:sz w:val="18"/>
          <w:szCs w:val="18"/>
        </w:rPr>
        <w:br/>
      </w:r>
      <w:r w:rsidRPr="002E7701">
        <w:rPr>
          <w:sz w:val="18"/>
          <w:szCs w:val="18"/>
        </w:rPr>
        <w:t>i opłat lokalnych, o których mowa w ustawie z dnia 12 stycznia 1991 r. o podatkach i opłatach lokalnych (</w:t>
      </w:r>
      <w:r>
        <w:rPr>
          <w:sz w:val="18"/>
          <w:szCs w:val="18"/>
        </w:rPr>
        <w:t xml:space="preserve">tekst jednolity </w:t>
      </w:r>
      <w:r w:rsidRPr="002E7701">
        <w:rPr>
          <w:sz w:val="18"/>
          <w:szCs w:val="18"/>
        </w:rPr>
        <w:t>Dz. U. z 20</w:t>
      </w:r>
      <w:r w:rsidR="00247E0C">
        <w:rPr>
          <w:sz w:val="18"/>
          <w:szCs w:val="18"/>
        </w:rPr>
        <w:t>2</w:t>
      </w:r>
      <w:r w:rsidR="00AB4DA1">
        <w:rPr>
          <w:sz w:val="18"/>
          <w:szCs w:val="18"/>
        </w:rPr>
        <w:t>3</w:t>
      </w:r>
      <w:r w:rsidRPr="002E7701">
        <w:rPr>
          <w:sz w:val="18"/>
          <w:szCs w:val="18"/>
        </w:rPr>
        <w:t>r.</w:t>
      </w:r>
      <w:r>
        <w:rPr>
          <w:sz w:val="18"/>
          <w:szCs w:val="18"/>
        </w:rPr>
        <w:t>,</w:t>
      </w:r>
      <w:r w:rsidRPr="002E7701">
        <w:rPr>
          <w:sz w:val="18"/>
          <w:szCs w:val="18"/>
        </w:rPr>
        <w:t xml:space="preserve"> poz. </w:t>
      </w:r>
      <w:r w:rsidR="00AB4DA1">
        <w:rPr>
          <w:sz w:val="18"/>
          <w:szCs w:val="18"/>
        </w:rPr>
        <w:t>70</w:t>
      </w:r>
      <w:r>
        <w:rPr>
          <w:sz w:val="18"/>
          <w:szCs w:val="18"/>
        </w:rPr>
        <w:t xml:space="preserve"> z </w:t>
      </w:r>
      <w:proofErr w:type="spellStart"/>
      <w:r>
        <w:rPr>
          <w:sz w:val="18"/>
          <w:szCs w:val="18"/>
        </w:rPr>
        <w:t>późn</w:t>
      </w:r>
      <w:proofErr w:type="spellEnd"/>
      <w:r>
        <w:rPr>
          <w:sz w:val="18"/>
          <w:szCs w:val="18"/>
        </w:rPr>
        <w:t>. zm.).</w:t>
      </w:r>
    </w:p>
    <w:p w14:paraId="149E8D7A" w14:textId="77777777" w:rsidR="00FC57FD" w:rsidRPr="008A1C04" w:rsidRDefault="00FC57FD" w:rsidP="00531081">
      <w:pPr>
        <w:shd w:val="clear" w:color="auto" w:fill="DEEAF6" w:themeFill="accent1" w:themeFillTint="33"/>
        <w:spacing w:line="360" w:lineRule="auto"/>
        <w:rPr>
          <w:b/>
          <w:bCs/>
          <w:sz w:val="18"/>
          <w:szCs w:val="18"/>
        </w:rPr>
      </w:pPr>
      <w:r w:rsidRPr="008A1C04">
        <w:rPr>
          <w:b/>
          <w:bCs/>
          <w:sz w:val="18"/>
          <w:szCs w:val="18"/>
        </w:rPr>
        <w:t>OŚWIADCZENIE DOTYCZĄCE PODANYCH INFORMACJI:</w:t>
      </w:r>
    </w:p>
    <w:p w14:paraId="21A64283" w14:textId="77777777" w:rsidR="00FC57FD" w:rsidRPr="008A1C04" w:rsidRDefault="00FC57FD" w:rsidP="00FC57FD">
      <w:pPr>
        <w:rPr>
          <w:sz w:val="18"/>
          <w:szCs w:val="18"/>
        </w:rPr>
      </w:pPr>
    </w:p>
    <w:p w14:paraId="2AD84F0A" w14:textId="525B6E35" w:rsidR="00FC57FD" w:rsidRPr="008A1C04" w:rsidRDefault="00FC57FD" w:rsidP="00B8401A">
      <w:pPr>
        <w:rPr>
          <w:sz w:val="18"/>
          <w:szCs w:val="18"/>
        </w:rPr>
      </w:pPr>
      <w:r w:rsidRPr="008A1C04">
        <w:rPr>
          <w:sz w:val="18"/>
          <w:szCs w:val="18"/>
        </w:rPr>
        <w:t>Oświadczam, że wszystkie informacje podane w powyższych oświadczeniach są aktualne</w:t>
      </w:r>
      <w:r w:rsidR="00F6759D">
        <w:rPr>
          <w:sz w:val="18"/>
          <w:szCs w:val="18"/>
        </w:rPr>
        <w:t xml:space="preserve"> </w:t>
      </w:r>
      <w:r w:rsidRPr="008A1C04">
        <w:rPr>
          <w:sz w:val="18"/>
          <w:szCs w:val="18"/>
        </w:rPr>
        <w:t xml:space="preserve">i zgodne z prawdą oraz zostały przedstawione z pełną świadomością konsekwencji </w:t>
      </w:r>
      <w:r w:rsidR="00F6759D">
        <w:rPr>
          <w:sz w:val="18"/>
          <w:szCs w:val="18"/>
        </w:rPr>
        <w:t>wprowadzenia Z</w:t>
      </w:r>
      <w:r w:rsidRPr="008A1C04">
        <w:rPr>
          <w:sz w:val="18"/>
          <w:szCs w:val="18"/>
        </w:rPr>
        <w:t>amawiającego w błąd przy przedstawianiu informacji.</w:t>
      </w:r>
    </w:p>
    <w:p w14:paraId="726C690F" w14:textId="77777777" w:rsidR="003738AD" w:rsidRDefault="003738AD" w:rsidP="00FC57FD">
      <w:pPr>
        <w:rPr>
          <w:sz w:val="18"/>
          <w:szCs w:val="18"/>
        </w:rPr>
      </w:pPr>
    </w:p>
    <w:p w14:paraId="4DEC0A08" w14:textId="77777777" w:rsidR="00531081" w:rsidRDefault="00531081" w:rsidP="00FC57FD">
      <w:pPr>
        <w:rPr>
          <w:sz w:val="18"/>
          <w:szCs w:val="18"/>
        </w:rPr>
      </w:pPr>
    </w:p>
    <w:p w14:paraId="475CF8B1" w14:textId="77777777" w:rsidR="00FC57FD" w:rsidRPr="008A1C04" w:rsidRDefault="00FC57FD" w:rsidP="00FC57FD">
      <w:pPr>
        <w:rPr>
          <w:sz w:val="18"/>
          <w:szCs w:val="18"/>
        </w:rPr>
      </w:pPr>
      <w:r w:rsidRPr="008A1C04">
        <w:rPr>
          <w:sz w:val="18"/>
          <w:szCs w:val="18"/>
        </w:rPr>
        <w:t>PODPIS(Y):</w:t>
      </w:r>
    </w:p>
    <w:tbl>
      <w:tblPr>
        <w:tblW w:w="10398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636"/>
        <w:gridCol w:w="2693"/>
        <w:gridCol w:w="2694"/>
        <w:gridCol w:w="1559"/>
        <w:gridCol w:w="1276"/>
      </w:tblGrid>
      <w:tr w:rsidR="00FC57FD" w:rsidRPr="008A1C04" w14:paraId="3326194A" w14:textId="77777777" w:rsidTr="00671728">
        <w:tc>
          <w:tcPr>
            <w:tcW w:w="540" w:type="dxa"/>
            <w:vAlign w:val="center"/>
          </w:tcPr>
          <w:p w14:paraId="54BD88C6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1636" w:type="dxa"/>
            <w:vAlign w:val="center"/>
          </w:tcPr>
          <w:p w14:paraId="0634F20B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Nazwa(y) Wykonawcy(ów)</w:t>
            </w:r>
          </w:p>
        </w:tc>
        <w:tc>
          <w:tcPr>
            <w:tcW w:w="2693" w:type="dxa"/>
            <w:vAlign w:val="center"/>
          </w:tcPr>
          <w:p w14:paraId="383648DE" w14:textId="447A5EFC" w:rsidR="00FC57FD" w:rsidRPr="008A1C04" w:rsidRDefault="00FC57FD" w:rsidP="00F6759D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Nazwisko i imię osoby (osób) upoważnionej(</w:t>
            </w:r>
            <w:proofErr w:type="spellStart"/>
            <w:r w:rsidRPr="008A1C04">
              <w:rPr>
                <w:b/>
                <w:bCs/>
                <w:sz w:val="18"/>
                <w:szCs w:val="18"/>
              </w:rPr>
              <w:t>ych</w:t>
            </w:r>
            <w:proofErr w:type="spellEnd"/>
            <w:r w:rsidRPr="008A1C04">
              <w:rPr>
                <w:b/>
                <w:bCs/>
                <w:sz w:val="18"/>
                <w:szCs w:val="18"/>
              </w:rPr>
              <w:t>) do podpisania niniejszej oferty w</w:t>
            </w:r>
            <w:r w:rsidR="00F6759D">
              <w:rPr>
                <w:b/>
                <w:bCs/>
                <w:sz w:val="18"/>
                <w:szCs w:val="18"/>
              </w:rPr>
              <w:t> </w:t>
            </w:r>
            <w:r w:rsidRPr="008A1C04">
              <w:rPr>
                <w:b/>
                <w:bCs/>
                <w:sz w:val="18"/>
                <w:szCs w:val="18"/>
              </w:rPr>
              <w:t>imieniu Wykonawcy(ów)</w:t>
            </w:r>
          </w:p>
        </w:tc>
        <w:tc>
          <w:tcPr>
            <w:tcW w:w="2694" w:type="dxa"/>
            <w:vAlign w:val="center"/>
          </w:tcPr>
          <w:p w14:paraId="15964152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Podpis(y) osoby(osób) upoważnionej(</w:t>
            </w:r>
            <w:proofErr w:type="spellStart"/>
            <w:r w:rsidRPr="008A1C04">
              <w:rPr>
                <w:b/>
                <w:bCs/>
                <w:sz w:val="18"/>
                <w:szCs w:val="18"/>
              </w:rPr>
              <w:t>ych</w:t>
            </w:r>
            <w:proofErr w:type="spellEnd"/>
            <w:r w:rsidRPr="008A1C04">
              <w:rPr>
                <w:b/>
                <w:bCs/>
                <w:sz w:val="18"/>
                <w:szCs w:val="18"/>
              </w:rPr>
              <w:t>) do podpisania niniejszej oferty w imieniu Wykonawcy(ów)</w:t>
            </w:r>
          </w:p>
        </w:tc>
        <w:tc>
          <w:tcPr>
            <w:tcW w:w="1559" w:type="dxa"/>
            <w:vAlign w:val="center"/>
          </w:tcPr>
          <w:p w14:paraId="4054A401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Pieczęć(</w:t>
            </w:r>
            <w:proofErr w:type="spellStart"/>
            <w:r w:rsidRPr="008A1C04">
              <w:rPr>
                <w:b/>
                <w:bCs/>
                <w:sz w:val="18"/>
                <w:szCs w:val="18"/>
              </w:rPr>
              <w:t>cie</w:t>
            </w:r>
            <w:proofErr w:type="spellEnd"/>
            <w:r w:rsidRPr="008A1C04">
              <w:rPr>
                <w:b/>
                <w:bCs/>
                <w:sz w:val="18"/>
                <w:szCs w:val="18"/>
              </w:rPr>
              <w:t>) Wykonawcy(ów)</w:t>
            </w:r>
          </w:p>
        </w:tc>
        <w:tc>
          <w:tcPr>
            <w:tcW w:w="1276" w:type="dxa"/>
            <w:vAlign w:val="center"/>
          </w:tcPr>
          <w:p w14:paraId="0A24A391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Miejscowość</w:t>
            </w:r>
          </w:p>
          <w:p w14:paraId="3AA3A60D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i data</w:t>
            </w:r>
          </w:p>
        </w:tc>
      </w:tr>
      <w:tr w:rsidR="00FC57FD" w:rsidRPr="008A1C04" w14:paraId="51F1D3FB" w14:textId="77777777" w:rsidTr="00671728">
        <w:tc>
          <w:tcPr>
            <w:tcW w:w="540" w:type="dxa"/>
          </w:tcPr>
          <w:p w14:paraId="57A4FA2F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36" w:type="dxa"/>
          </w:tcPr>
          <w:p w14:paraId="6F1EAFCB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6071A110" w14:textId="77777777" w:rsidR="00FC57FD" w:rsidRPr="008A1C04" w:rsidRDefault="00FC57FD" w:rsidP="000B15F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</w:tcPr>
          <w:p w14:paraId="023CBAC8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4" w:type="dxa"/>
          </w:tcPr>
          <w:p w14:paraId="6ED64792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14:paraId="2D849FBB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14:paraId="53F0A4DF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FC57FD" w:rsidRPr="008A1C04" w14:paraId="3B476AF5" w14:textId="77777777" w:rsidTr="00671728">
        <w:tc>
          <w:tcPr>
            <w:tcW w:w="540" w:type="dxa"/>
          </w:tcPr>
          <w:p w14:paraId="455E1D46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36" w:type="dxa"/>
          </w:tcPr>
          <w:p w14:paraId="4695DF25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1E6F5FB1" w14:textId="77777777" w:rsidR="00FC57FD" w:rsidRPr="008A1C04" w:rsidRDefault="00FC57FD" w:rsidP="000B15F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</w:tcPr>
          <w:p w14:paraId="31B6D20F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4" w:type="dxa"/>
          </w:tcPr>
          <w:p w14:paraId="4DA54B3C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14:paraId="59442911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14:paraId="26E85D13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14:paraId="7349AF91" w14:textId="52F70339" w:rsidR="00D12161" w:rsidRDefault="00D12161">
      <w:pPr>
        <w:spacing w:after="160" w:line="259" w:lineRule="auto"/>
        <w:jc w:val="left"/>
        <w:rPr>
          <w:rFonts w:ascii="Cambria" w:hAnsi="Cambria" w:cs="Cambria"/>
          <w:bCs/>
          <w:sz w:val="18"/>
          <w:szCs w:val="18"/>
        </w:rPr>
      </w:pPr>
      <w:r>
        <w:rPr>
          <w:rFonts w:ascii="Cambria" w:hAnsi="Cambria" w:cs="Cambria"/>
          <w:bCs/>
          <w:sz w:val="18"/>
          <w:szCs w:val="18"/>
        </w:rPr>
        <w:br w:type="page"/>
      </w:r>
    </w:p>
    <w:p w14:paraId="0CF2AB9E" w14:textId="77777777" w:rsidR="00F77B2D" w:rsidRDefault="00F77B2D" w:rsidP="00F77B2D">
      <w:pPr>
        <w:spacing w:line="240" w:lineRule="auto"/>
        <w:jc w:val="left"/>
        <w:rPr>
          <w:rFonts w:ascii="Cambria" w:hAnsi="Cambria" w:cs="Cambria"/>
          <w:bCs/>
          <w:sz w:val="18"/>
          <w:szCs w:val="18"/>
        </w:rPr>
      </w:pPr>
      <w:r w:rsidRPr="00C549A8">
        <w:rPr>
          <w:rFonts w:ascii="Cambria" w:hAnsi="Cambria" w:cs="Cambria"/>
          <w:bCs/>
          <w:sz w:val="18"/>
          <w:szCs w:val="18"/>
        </w:rPr>
        <w:lastRenderedPageBreak/>
        <w:t>Wypis z Regulaminu udzielania zamówień</w:t>
      </w:r>
    </w:p>
    <w:p w14:paraId="52B9783A" w14:textId="77777777" w:rsidR="00671728" w:rsidRDefault="00671728" w:rsidP="00F77B2D">
      <w:pPr>
        <w:spacing w:line="240" w:lineRule="auto"/>
        <w:jc w:val="left"/>
        <w:rPr>
          <w:rFonts w:ascii="Cambria" w:hAnsi="Cambria" w:cs="Cambria"/>
          <w:bCs/>
          <w:sz w:val="18"/>
          <w:szCs w:val="18"/>
        </w:rPr>
      </w:pPr>
    </w:p>
    <w:p w14:paraId="5060FA23" w14:textId="77777777" w:rsidR="00671728" w:rsidRPr="00517C0B" w:rsidRDefault="00671728" w:rsidP="00671728">
      <w:pPr>
        <w:spacing w:line="240" w:lineRule="auto"/>
        <w:jc w:val="center"/>
      </w:pPr>
      <w:r>
        <w:rPr>
          <w:rStyle w:val="Odwoanieprzypisukocowego"/>
        </w:rPr>
        <w:footnoteRef/>
      </w:r>
      <w:r w:rsidRPr="0004084D">
        <w:rPr>
          <w:rFonts w:ascii="Cambria" w:hAnsi="Cambria" w:cs="Cambria"/>
          <w:b/>
          <w:bCs/>
        </w:rPr>
        <w:t>§ 52</w:t>
      </w:r>
      <w:r>
        <w:rPr>
          <w:rFonts w:ascii="Cambria" w:hAnsi="Cambria" w:cs="Cambria"/>
          <w:b/>
          <w:bCs/>
        </w:rPr>
        <w:t>a</w:t>
      </w:r>
    </w:p>
    <w:p w14:paraId="3368E995" w14:textId="77777777" w:rsidR="00671728" w:rsidRPr="00B96A02" w:rsidRDefault="00671728" w:rsidP="00671728">
      <w:pPr>
        <w:spacing w:line="240" w:lineRule="auto"/>
        <w:rPr>
          <w:rFonts w:ascii="Cambria" w:hAnsi="Cambria" w:cs="Cambria"/>
          <w:b/>
          <w:bCs/>
          <w:sz w:val="16"/>
          <w:szCs w:val="16"/>
        </w:rPr>
      </w:pPr>
      <w:r>
        <w:rPr>
          <w:rFonts w:ascii="Cambria" w:hAnsi="Cambria" w:cs="Cambria"/>
          <w:sz w:val="16"/>
          <w:szCs w:val="16"/>
        </w:rPr>
        <w:t xml:space="preserve">1. </w:t>
      </w:r>
      <w:r w:rsidRPr="00B96A02">
        <w:rPr>
          <w:rFonts w:ascii="Cambria" w:hAnsi="Cambria" w:cs="Cambria"/>
          <w:sz w:val="16"/>
          <w:szCs w:val="16"/>
        </w:rPr>
        <w:t>Z postępowania o udzielenie zamówienia wyklucza się Wykonawcę:</w:t>
      </w:r>
    </w:p>
    <w:p w14:paraId="5AD5BCF0" w14:textId="77777777" w:rsidR="00671728" w:rsidRPr="00B96A02" w:rsidRDefault="00671728" w:rsidP="00671728">
      <w:pPr>
        <w:numPr>
          <w:ilvl w:val="2"/>
          <w:numId w:val="10"/>
        </w:numPr>
        <w:spacing w:line="240" w:lineRule="auto"/>
        <w:ind w:left="426" w:hanging="459"/>
        <w:rPr>
          <w:rFonts w:ascii="Cambria" w:hAnsi="Cambria" w:cs="Cambria"/>
          <w:b/>
          <w:bCs/>
          <w:sz w:val="16"/>
          <w:szCs w:val="16"/>
        </w:rPr>
      </w:pPr>
      <w:bookmarkStart w:id="0" w:name="mip51080593"/>
      <w:bookmarkEnd w:id="0"/>
      <w:r w:rsidRPr="00B96A02">
        <w:rPr>
          <w:rFonts w:ascii="Cambria" w:hAnsi="Cambria" w:cs="Cambria"/>
          <w:sz w:val="16"/>
          <w:szCs w:val="16"/>
        </w:rPr>
        <w:t>będącego osobą fizyczną, którego prawomocnie skazano za przestępstwo:</w:t>
      </w:r>
    </w:p>
    <w:p w14:paraId="54BE2BC9" w14:textId="77777777" w:rsidR="00671728" w:rsidRPr="00B96A02" w:rsidRDefault="00671728" w:rsidP="00671728">
      <w:pPr>
        <w:numPr>
          <w:ilvl w:val="4"/>
          <w:numId w:val="9"/>
        </w:numPr>
        <w:spacing w:line="240" w:lineRule="auto"/>
        <w:ind w:left="709"/>
        <w:rPr>
          <w:rFonts w:ascii="Cambria" w:hAnsi="Cambria" w:cs="Cambria"/>
          <w:b/>
          <w:bCs/>
          <w:sz w:val="16"/>
          <w:szCs w:val="16"/>
        </w:rPr>
      </w:pPr>
      <w:r w:rsidRPr="00B96A02">
        <w:rPr>
          <w:rFonts w:ascii="Cambria" w:hAnsi="Cambria" w:cs="Cambria"/>
          <w:sz w:val="16"/>
          <w:szCs w:val="16"/>
        </w:rPr>
        <w:t>udziału w zorganizowanej grupie przestępczej albo związku mającym na celu popełnienie przestępstwa lub przestępstwa skarbowego, o którym mowa w art. 258 Kodeksu karnego,</w:t>
      </w:r>
    </w:p>
    <w:p w14:paraId="1EA2ADBD" w14:textId="77777777" w:rsidR="00671728" w:rsidRPr="00B96A02" w:rsidRDefault="00671728" w:rsidP="00671728">
      <w:pPr>
        <w:numPr>
          <w:ilvl w:val="0"/>
          <w:numId w:val="9"/>
        </w:numPr>
        <w:spacing w:line="240" w:lineRule="auto"/>
        <w:rPr>
          <w:rFonts w:ascii="Cambria" w:hAnsi="Cambria" w:cs="Cambria"/>
          <w:b/>
          <w:bCs/>
          <w:sz w:val="16"/>
          <w:szCs w:val="16"/>
        </w:rPr>
      </w:pPr>
      <w:r w:rsidRPr="00B96A02">
        <w:rPr>
          <w:rFonts w:ascii="Cambria" w:hAnsi="Cambria" w:cs="Cambria"/>
          <w:sz w:val="16"/>
          <w:szCs w:val="16"/>
        </w:rPr>
        <w:t>handlu ludźmi, o którym mowa w art. 189a Kodeksu karnego,</w:t>
      </w:r>
    </w:p>
    <w:p w14:paraId="61EFFED4" w14:textId="77777777" w:rsidR="00671728" w:rsidRPr="00B96A02" w:rsidRDefault="00671728" w:rsidP="00671728">
      <w:pPr>
        <w:numPr>
          <w:ilvl w:val="0"/>
          <w:numId w:val="9"/>
        </w:numPr>
        <w:spacing w:line="240" w:lineRule="auto"/>
        <w:rPr>
          <w:rFonts w:ascii="Cambria" w:hAnsi="Cambria" w:cs="Cambria"/>
          <w:b/>
          <w:bCs/>
          <w:sz w:val="16"/>
          <w:szCs w:val="16"/>
        </w:rPr>
      </w:pPr>
      <w:r w:rsidRPr="00B96A02">
        <w:rPr>
          <w:rFonts w:ascii="Cambria" w:hAnsi="Cambria" w:cs="Cambria"/>
          <w:sz w:val="16"/>
          <w:szCs w:val="16"/>
        </w:rPr>
        <w:t>o którym mowa w art. 228-230a, art. 250a Kodeksu karnego lub w art. 46 lub art. 48 ustawy z dnia 25 czerwca 2010 r. o</w:t>
      </w:r>
      <w:r>
        <w:rPr>
          <w:rFonts w:ascii="Cambria" w:hAnsi="Cambria" w:cs="Cambria"/>
          <w:sz w:val="16"/>
          <w:szCs w:val="16"/>
        </w:rPr>
        <w:t> </w:t>
      </w:r>
      <w:r w:rsidRPr="00B96A02">
        <w:rPr>
          <w:rFonts w:ascii="Cambria" w:hAnsi="Cambria" w:cs="Cambria"/>
          <w:sz w:val="16"/>
          <w:szCs w:val="16"/>
        </w:rPr>
        <w:t>sporcie,</w:t>
      </w:r>
    </w:p>
    <w:p w14:paraId="4F0FFCAE" w14:textId="77777777" w:rsidR="00671728" w:rsidRPr="00B96A02" w:rsidRDefault="00671728" w:rsidP="00671728">
      <w:pPr>
        <w:numPr>
          <w:ilvl w:val="0"/>
          <w:numId w:val="9"/>
        </w:numPr>
        <w:spacing w:line="240" w:lineRule="auto"/>
        <w:rPr>
          <w:rFonts w:ascii="Cambria" w:hAnsi="Cambria" w:cs="Cambria"/>
          <w:b/>
          <w:bCs/>
          <w:sz w:val="16"/>
          <w:szCs w:val="16"/>
        </w:rPr>
      </w:pPr>
      <w:r w:rsidRPr="00B96A02">
        <w:rPr>
          <w:rFonts w:ascii="Cambria" w:hAnsi="Cambria" w:cs="Cambria"/>
          <w:sz w:val="16"/>
          <w:szCs w:val="16"/>
        </w:rPr>
        <w:t>finansowania przestępstwa o charakterze terrorystycznym, o którym mowa w art. 165a Kodeksu karnego, lub przestępstwo udaremniania lub utrudniania stwierdzenia przestępnego pochodzenia pieniędzy lub ukrywania ich pochodzenia, o którym mowa w art. 299 Kodeksu karnego,</w:t>
      </w:r>
    </w:p>
    <w:p w14:paraId="335D8E1B" w14:textId="77777777" w:rsidR="00671728" w:rsidRPr="00B96A02" w:rsidRDefault="00671728" w:rsidP="00671728">
      <w:pPr>
        <w:numPr>
          <w:ilvl w:val="0"/>
          <w:numId w:val="9"/>
        </w:numPr>
        <w:spacing w:line="240" w:lineRule="auto"/>
        <w:rPr>
          <w:rFonts w:ascii="Cambria" w:hAnsi="Cambria" w:cs="Cambria"/>
          <w:b/>
          <w:bCs/>
          <w:sz w:val="16"/>
          <w:szCs w:val="16"/>
        </w:rPr>
      </w:pPr>
      <w:r w:rsidRPr="00B96A02">
        <w:rPr>
          <w:rFonts w:ascii="Cambria" w:hAnsi="Cambria" w:cs="Cambria"/>
          <w:sz w:val="16"/>
          <w:szCs w:val="16"/>
        </w:rPr>
        <w:t>o charakterze terrorystycznym, o którym mowa w art. 115 § 20 Kodeksu karnego, lub mające na celu popełnienie tego przestępstwa,</w:t>
      </w:r>
    </w:p>
    <w:p w14:paraId="2721750E" w14:textId="77777777" w:rsidR="00671728" w:rsidRPr="00B96A02" w:rsidRDefault="00671728" w:rsidP="00671728">
      <w:pPr>
        <w:numPr>
          <w:ilvl w:val="0"/>
          <w:numId w:val="9"/>
        </w:numPr>
        <w:spacing w:line="240" w:lineRule="auto"/>
        <w:rPr>
          <w:rFonts w:ascii="Cambria" w:hAnsi="Cambria" w:cs="Cambria"/>
          <w:b/>
          <w:bCs/>
          <w:sz w:val="16"/>
          <w:szCs w:val="16"/>
        </w:rPr>
      </w:pPr>
      <w:r w:rsidRPr="00B96A02">
        <w:rPr>
          <w:rFonts w:ascii="Cambria" w:hAnsi="Cambria" w:cs="Cambria"/>
          <w:sz w:val="16"/>
          <w:szCs w:val="16"/>
        </w:rPr>
        <w:t>powierzenia wykonywania pracy małoletniemu cudzoziemcowi, o którym mowa w art. 9 ust. 2 ustawy z dnia 15 czerwca 2012 r. o skutkach powierzania wykonywania pracy cudzoziemcom przebywającym wbrew przepisom na terytorium Rzeczypospolitej Polskiej (Dz.U. poz. 769),</w:t>
      </w:r>
    </w:p>
    <w:p w14:paraId="49946C5B" w14:textId="77777777" w:rsidR="00671728" w:rsidRPr="00B96A02" w:rsidRDefault="00671728" w:rsidP="00671728">
      <w:pPr>
        <w:numPr>
          <w:ilvl w:val="0"/>
          <w:numId w:val="9"/>
        </w:numPr>
        <w:spacing w:line="240" w:lineRule="auto"/>
        <w:rPr>
          <w:rFonts w:ascii="Cambria" w:hAnsi="Cambria" w:cs="Cambria"/>
          <w:b/>
          <w:bCs/>
          <w:sz w:val="16"/>
          <w:szCs w:val="16"/>
        </w:rPr>
      </w:pPr>
      <w:r w:rsidRPr="00B96A02">
        <w:rPr>
          <w:rFonts w:ascii="Cambria" w:hAnsi="Cambria" w:cs="Cambria"/>
          <w:sz w:val="16"/>
          <w:szCs w:val="16"/>
        </w:rPr>
        <w:t>przeciwko obrotowi gospodarczemu, o których mowa w art. 296-307 Kodeksu karnego, przestępstwo oszustwa, o którym mowa w art. 286 Kodeksu karnego, przestępstwo przeciwko wiarygodności dokumentów, o których mowa w art. 270-277d Kodeksu karnego, lub przestępstwo skarbowe,</w:t>
      </w:r>
    </w:p>
    <w:p w14:paraId="5E0DC9D4" w14:textId="77777777" w:rsidR="00671728" w:rsidRPr="00B96A02" w:rsidRDefault="00671728" w:rsidP="00671728">
      <w:pPr>
        <w:numPr>
          <w:ilvl w:val="0"/>
          <w:numId w:val="9"/>
        </w:numPr>
        <w:spacing w:line="240" w:lineRule="auto"/>
        <w:rPr>
          <w:rFonts w:ascii="Cambria" w:hAnsi="Cambria" w:cs="Cambria"/>
          <w:b/>
          <w:bCs/>
          <w:sz w:val="16"/>
          <w:szCs w:val="16"/>
        </w:rPr>
      </w:pPr>
      <w:r w:rsidRPr="00B96A02">
        <w:rPr>
          <w:rFonts w:ascii="Cambria" w:hAnsi="Cambria" w:cs="Cambria"/>
          <w:sz w:val="16"/>
          <w:szCs w:val="16"/>
        </w:rPr>
        <w:t>o którym mowa w art. 9 ust. 1 i 3 lub art. 10 ustawy z dnia 15 czerwca 2012 r. o skutkach powierzania wykonywania pracy cudzoziemcom przebywającym wbrew przepisom na terytorium Rzeczypospolitej Polskiej</w:t>
      </w:r>
      <w:r w:rsidRPr="00B96A02">
        <w:rPr>
          <w:rFonts w:ascii="Cambria" w:hAnsi="Cambria" w:cs="Cambria"/>
          <w:b/>
          <w:bCs/>
          <w:sz w:val="16"/>
          <w:szCs w:val="16"/>
        </w:rPr>
        <w:t xml:space="preserve"> </w:t>
      </w:r>
      <w:r w:rsidRPr="00B96A02">
        <w:rPr>
          <w:rFonts w:ascii="Cambria" w:hAnsi="Cambria" w:cs="Cambria"/>
          <w:sz w:val="16"/>
          <w:szCs w:val="16"/>
        </w:rPr>
        <w:t>- lub za odpowiedni czyn zabroniony określony w przepisach prawa obcego;</w:t>
      </w:r>
    </w:p>
    <w:p w14:paraId="5204C400" w14:textId="77777777" w:rsidR="00671728" w:rsidRPr="00B96A02" w:rsidRDefault="00671728" w:rsidP="00671728">
      <w:pPr>
        <w:numPr>
          <w:ilvl w:val="0"/>
          <w:numId w:val="11"/>
        </w:numPr>
        <w:spacing w:line="240" w:lineRule="auto"/>
        <w:ind w:left="426"/>
        <w:rPr>
          <w:rFonts w:ascii="Cambria" w:hAnsi="Cambria" w:cs="Cambria"/>
          <w:b/>
          <w:bCs/>
          <w:sz w:val="16"/>
          <w:szCs w:val="16"/>
        </w:rPr>
      </w:pPr>
      <w:bookmarkStart w:id="1" w:name="mip51080594"/>
      <w:bookmarkEnd w:id="1"/>
      <w:r w:rsidRPr="00B96A02">
        <w:rPr>
          <w:rFonts w:ascii="Cambria" w:hAnsi="Cambria" w:cs="Cambria"/>
          <w:sz w:val="16"/>
          <w:szCs w:val="16"/>
        </w:rPr>
        <w:t>jeżeli urzędującego członka jego organu zarządzającego lub nadzorczego, wspólnika spółki w spółce jawnej lub partnerskiej albo komplementariusza w spółce komandytowej lub komandytowo-akcyjnej lub prokurenta prawomocnie skazano za przestępstwo, o</w:t>
      </w:r>
      <w:r>
        <w:rPr>
          <w:rFonts w:ascii="Cambria" w:hAnsi="Cambria" w:cs="Cambria"/>
          <w:sz w:val="16"/>
          <w:szCs w:val="16"/>
        </w:rPr>
        <w:t> </w:t>
      </w:r>
      <w:r w:rsidRPr="00B96A02">
        <w:rPr>
          <w:rFonts w:ascii="Cambria" w:hAnsi="Cambria" w:cs="Cambria"/>
          <w:sz w:val="16"/>
          <w:szCs w:val="16"/>
        </w:rPr>
        <w:t>którym mowa w pkt 1;</w:t>
      </w:r>
    </w:p>
    <w:p w14:paraId="1BE002C1" w14:textId="77777777" w:rsidR="00671728" w:rsidRPr="00B96A02" w:rsidRDefault="00671728" w:rsidP="00671728">
      <w:pPr>
        <w:numPr>
          <w:ilvl w:val="0"/>
          <w:numId w:val="11"/>
        </w:numPr>
        <w:spacing w:line="240" w:lineRule="auto"/>
        <w:ind w:left="426"/>
        <w:rPr>
          <w:rFonts w:ascii="Cambria" w:hAnsi="Cambria" w:cs="Cambria"/>
          <w:b/>
          <w:bCs/>
          <w:sz w:val="16"/>
          <w:szCs w:val="16"/>
        </w:rPr>
      </w:pPr>
      <w:bookmarkStart w:id="2" w:name="mip51080595"/>
      <w:bookmarkEnd w:id="2"/>
      <w:r w:rsidRPr="00B96A02">
        <w:rPr>
          <w:rFonts w:ascii="Cambria" w:hAnsi="Cambria" w:cs="Cambria"/>
          <w:sz w:val="16"/>
          <w:szCs w:val="16"/>
        </w:rPr>
        <w:t>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7BD655EA" w14:textId="77777777" w:rsidR="00671728" w:rsidRPr="00B96A02" w:rsidRDefault="00671728" w:rsidP="00671728">
      <w:pPr>
        <w:numPr>
          <w:ilvl w:val="0"/>
          <w:numId w:val="11"/>
        </w:numPr>
        <w:spacing w:line="240" w:lineRule="auto"/>
        <w:ind w:left="426"/>
        <w:rPr>
          <w:rFonts w:ascii="Cambria" w:hAnsi="Cambria" w:cs="Cambria"/>
          <w:b/>
          <w:bCs/>
          <w:sz w:val="16"/>
          <w:szCs w:val="16"/>
        </w:rPr>
      </w:pPr>
      <w:bookmarkStart w:id="3" w:name="mip51080596"/>
      <w:bookmarkEnd w:id="3"/>
      <w:r w:rsidRPr="00B96A02">
        <w:rPr>
          <w:rFonts w:ascii="Cambria" w:hAnsi="Cambria" w:cs="Cambria"/>
          <w:sz w:val="16"/>
          <w:szCs w:val="16"/>
        </w:rPr>
        <w:t>wobec którego prawomocnie orzeczono zakaz ubiegania się o zamówienia publiczne;</w:t>
      </w:r>
    </w:p>
    <w:p w14:paraId="68AAEDDD" w14:textId="0E42EFFC" w:rsidR="00671728" w:rsidRPr="00B96A02" w:rsidRDefault="00671728" w:rsidP="00671728">
      <w:pPr>
        <w:numPr>
          <w:ilvl w:val="0"/>
          <w:numId w:val="11"/>
        </w:numPr>
        <w:spacing w:line="240" w:lineRule="auto"/>
        <w:ind w:left="426"/>
        <w:rPr>
          <w:rFonts w:ascii="Cambria" w:hAnsi="Cambria" w:cs="Cambria"/>
          <w:b/>
          <w:bCs/>
          <w:sz w:val="16"/>
          <w:szCs w:val="16"/>
        </w:rPr>
      </w:pPr>
      <w:bookmarkStart w:id="4" w:name="mip51080597"/>
      <w:bookmarkEnd w:id="4"/>
      <w:r w:rsidRPr="00B96A02">
        <w:rPr>
          <w:rFonts w:ascii="Cambria" w:hAnsi="Cambria" w:cs="Cambria"/>
          <w:sz w:val="16"/>
          <w:szCs w:val="16"/>
        </w:rPr>
        <w:t>jeżeli Zamawiający może stwierdzić, na podstawie wiarygodnych przesłanek, że Wykonawca zawarł z innymi Wykonawcami porozumienie mające na celu zakłócenie konkurencji, w szczególności jeżeli należąc do tej samej grupy kapitałowej w</w:t>
      </w:r>
      <w:r>
        <w:rPr>
          <w:rFonts w:ascii="Cambria" w:hAnsi="Cambria" w:cs="Cambria"/>
          <w:sz w:val="16"/>
          <w:szCs w:val="16"/>
        </w:rPr>
        <w:t> </w:t>
      </w:r>
      <w:r w:rsidRPr="00B96A02">
        <w:rPr>
          <w:rFonts w:ascii="Cambria" w:hAnsi="Cambria" w:cs="Cambria"/>
          <w:sz w:val="16"/>
          <w:szCs w:val="16"/>
        </w:rPr>
        <w:t>rozumieniu ustawy z dnia 16 lutego 2007 r. o ochronie konkurencji i konsumentów, złożyli odrębne oferty, oferty częściowe lub wnioski o</w:t>
      </w:r>
      <w:r>
        <w:rPr>
          <w:rFonts w:ascii="Cambria" w:hAnsi="Cambria" w:cs="Cambria"/>
          <w:sz w:val="16"/>
          <w:szCs w:val="16"/>
        </w:rPr>
        <w:t> </w:t>
      </w:r>
      <w:r w:rsidRPr="00B96A02">
        <w:rPr>
          <w:rFonts w:ascii="Cambria" w:hAnsi="Cambria" w:cs="Cambria"/>
          <w:sz w:val="16"/>
          <w:szCs w:val="16"/>
        </w:rPr>
        <w:t>dopuszczenie do udziału w postępowaniu, chyba że wykażą, że przygotowali te oferty lub wnioski niezależnie od siebie;</w:t>
      </w:r>
      <w:bookmarkStart w:id="5" w:name="mip51080598"/>
      <w:bookmarkEnd w:id="5"/>
    </w:p>
    <w:p w14:paraId="00741ADE" w14:textId="77777777" w:rsidR="00671728" w:rsidRPr="00B96A02" w:rsidRDefault="00671728" w:rsidP="00671728">
      <w:pPr>
        <w:numPr>
          <w:ilvl w:val="0"/>
          <w:numId w:val="11"/>
        </w:numPr>
        <w:spacing w:line="240" w:lineRule="auto"/>
        <w:ind w:left="426"/>
        <w:rPr>
          <w:rFonts w:ascii="Cambria" w:hAnsi="Cambria" w:cs="Cambria"/>
          <w:b/>
          <w:bCs/>
          <w:sz w:val="16"/>
          <w:szCs w:val="16"/>
        </w:rPr>
      </w:pPr>
      <w:r w:rsidRPr="00B96A02">
        <w:rPr>
          <w:rFonts w:ascii="Cambria" w:hAnsi="Cambria" w:cs="Cambria"/>
          <w:b/>
          <w:bCs/>
          <w:sz w:val="16"/>
          <w:szCs w:val="16"/>
        </w:rPr>
        <w:t>j</w:t>
      </w:r>
      <w:r w:rsidRPr="00B96A02">
        <w:rPr>
          <w:rFonts w:ascii="Cambria" w:hAnsi="Cambria" w:cs="Cambria"/>
          <w:sz w:val="16"/>
          <w:szCs w:val="16"/>
        </w:rPr>
        <w:t>eżeli, w przypadkach, o których mowa w § 52 c ust. 1, doszło do zakłócenia konkurencji wynikającego z wcześniejszego zaangażowania tego Wykonawcy lub podmiotu, który należy z Wykonawcą do tej samej grupy kapitałowej w rozumieniu ustawy z</w:t>
      </w:r>
      <w:r>
        <w:rPr>
          <w:rFonts w:ascii="Cambria" w:hAnsi="Cambria" w:cs="Cambria"/>
          <w:sz w:val="16"/>
          <w:szCs w:val="16"/>
        </w:rPr>
        <w:t> </w:t>
      </w:r>
      <w:r w:rsidRPr="00B96A02">
        <w:rPr>
          <w:rFonts w:ascii="Cambria" w:hAnsi="Cambria" w:cs="Cambria"/>
          <w:sz w:val="16"/>
          <w:szCs w:val="16"/>
        </w:rPr>
        <w:t>dnia 16 lutego 2007 r. o ochronie konkurencji i konsumentów, chyba że spowodowane tym zakłócenie konkurencji może być wyeliminowane w inny sposób niż przez wykluczenie Wykonawcy z udziału w postępowaniu o udzielenie zamówienia.</w:t>
      </w:r>
    </w:p>
    <w:p w14:paraId="0137797D" w14:textId="77777777" w:rsidR="00671728" w:rsidRDefault="00671728" w:rsidP="00671728">
      <w:pPr>
        <w:spacing w:line="240" w:lineRule="auto"/>
        <w:jc w:val="center"/>
      </w:pPr>
    </w:p>
    <w:p w14:paraId="483C64C9" w14:textId="77777777" w:rsidR="00671728" w:rsidRPr="0071112E" w:rsidRDefault="00671728" w:rsidP="00671728">
      <w:pPr>
        <w:spacing w:line="240" w:lineRule="auto"/>
        <w:jc w:val="center"/>
        <w:rPr>
          <w:rFonts w:ascii="Cambria" w:hAnsi="Cambria" w:cs="Cambria"/>
          <w:b/>
          <w:bCs/>
        </w:rPr>
      </w:pPr>
      <w:r w:rsidRPr="0071112E">
        <w:rPr>
          <w:rFonts w:ascii="Cambria" w:hAnsi="Cambria" w:cs="Cambria"/>
          <w:b/>
          <w:bCs/>
        </w:rPr>
        <w:t>§ 52b</w:t>
      </w:r>
    </w:p>
    <w:p w14:paraId="4FF35715" w14:textId="77777777" w:rsidR="00671728" w:rsidRPr="00B96A02" w:rsidRDefault="00671728" w:rsidP="00671728">
      <w:pPr>
        <w:numPr>
          <w:ilvl w:val="6"/>
          <w:numId w:val="4"/>
        </w:numPr>
        <w:spacing w:line="240" w:lineRule="auto"/>
        <w:ind w:left="426"/>
        <w:rPr>
          <w:rFonts w:ascii="Cambria" w:hAnsi="Cambria" w:cs="Cambria"/>
          <w:sz w:val="16"/>
          <w:szCs w:val="16"/>
        </w:rPr>
      </w:pPr>
      <w:r w:rsidRPr="00B96A02">
        <w:rPr>
          <w:rFonts w:ascii="Cambria" w:hAnsi="Cambria" w:cs="Cambria"/>
          <w:sz w:val="16"/>
          <w:szCs w:val="16"/>
        </w:rPr>
        <w:t>Z postępowania o udzielenie zamówienia Zamawiający może wykluczyć Wykonawcę:</w:t>
      </w:r>
    </w:p>
    <w:p w14:paraId="4560ACFA" w14:textId="77777777" w:rsidR="00671728" w:rsidRPr="00B96A02" w:rsidRDefault="00671728" w:rsidP="00671728">
      <w:pPr>
        <w:numPr>
          <w:ilvl w:val="2"/>
          <w:numId w:val="5"/>
        </w:numPr>
        <w:spacing w:line="240" w:lineRule="auto"/>
        <w:ind w:left="709" w:hanging="459"/>
        <w:rPr>
          <w:rFonts w:ascii="Cambria" w:hAnsi="Cambria" w:cs="Cambria"/>
          <w:b/>
          <w:bCs/>
          <w:sz w:val="16"/>
          <w:szCs w:val="16"/>
        </w:rPr>
      </w:pPr>
      <w:bookmarkStart w:id="6" w:name="mip51080603"/>
      <w:bookmarkEnd w:id="6"/>
      <w:r w:rsidRPr="00B96A02">
        <w:rPr>
          <w:rFonts w:ascii="Cambria" w:hAnsi="Cambria" w:cs="Cambria"/>
          <w:sz w:val="16"/>
          <w:szCs w:val="16"/>
        </w:rPr>
        <w:t>który naruszył obowiązki dotyczące płatności podatków, opłat lub składek na ubezpieczenia społeczne lub zdrowotne, z</w:t>
      </w:r>
      <w:r>
        <w:rPr>
          <w:rFonts w:ascii="Cambria" w:hAnsi="Cambria" w:cs="Cambria"/>
          <w:sz w:val="16"/>
          <w:szCs w:val="16"/>
        </w:rPr>
        <w:t> </w:t>
      </w:r>
      <w:r w:rsidRPr="00B96A02">
        <w:rPr>
          <w:rFonts w:ascii="Cambria" w:hAnsi="Cambria" w:cs="Cambria"/>
          <w:sz w:val="16"/>
          <w:szCs w:val="16"/>
        </w:rPr>
        <w:t xml:space="preserve">wyjątkiem przypadku, o którym mowa </w:t>
      </w:r>
      <w:r w:rsidRPr="00B96A02">
        <w:rPr>
          <w:rFonts w:ascii="Cambria" w:hAnsi="Cambria" w:cs="Cambria"/>
          <w:color w:val="000000"/>
          <w:sz w:val="16"/>
          <w:szCs w:val="16"/>
        </w:rPr>
        <w:t>w </w:t>
      </w:r>
      <w:hyperlink r:id="rId8" w:history="1">
        <w:r w:rsidRPr="00B96A02">
          <w:rPr>
            <w:rStyle w:val="Hipercze"/>
            <w:rFonts w:ascii="Cambria" w:hAnsi="Cambria" w:cs="Cambria"/>
            <w:color w:val="000000"/>
            <w:sz w:val="16"/>
            <w:szCs w:val="16"/>
          </w:rPr>
          <w:t>§ 52a ust. 1 pkt 3</w:t>
        </w:r>
      </w:hyperlink>
      <w:r w:rsidRPr="00B96A02">
        <w:rPr>
          <w:rFonts w:ascii="Cambria" w:hAnsi="Cambria" w:cs="Cambria"/>
          <w:color w:val="000000"/>
          <w:sz w:val="16"/>
          <w:szCs w:val="16"/>
        </w:rPr>
        <w:t>, chyba że Wykonawca odpowiednio przed upływem terminu do składania wniosków o dopuszczenie do udziału w postępowaniu</w:t>
      </w:r>
      <w:r w:rsidRPr="00B96A02">
        <w:rPr>
          <w:rFonts w:ascii="Cambria" w:hAnsi="Cambria" w:cs="Cambria"/>
          <w:sz w:val="16"/>
          <w:szCs w:val="16"/>
        </w:rPr>
        <w:t xml:space="preserve"> albo przed upływem terminu składania ofert dokonał płatności należnych podatków, opłat lub składek na ubezpieczenia społeczne lub zdrowotne wraz z odsetkami lub grzywnami lub zawarł wiążące porozumienie w sprawie spłaty tych należności;</w:t>
      </w:r>
    </w:p>
    <w:p w14:paraId="28D8BF53" w14:textId="77777777" w:rsidR="00671728" w:rsidRPr="00B96A02" w:rsidRDefault="00671728" w:rsidP="00671728">
      <w:pPr>
        <w:numPr>
          <w:ilvl w:val="2"/>
          <w:numId w:val="5"/>
        </w:numPr>
        <w:spacing w:line="240" w:lineRule="auto"/>
        <w:ind w:left="709" w:hanging="459"/>
        <w:rPr>
          <w:rFonts w:ascii="Cambria" w:hAnsi="Cambria" w:cs="Cambria"/>
          <w:b/>
          <w:bCs/>
          <w:sz w:val="16"/>
          <w:szCs w:val="16"/>
        </w:rPr>
      </w:pPr>
      <w:bookmarkStart w:id="7" w:name="mip51080604"/>
      <w:bookmarkEnd w:id="7"/>
      <w:r w:rsidRPr="00B96A02">
        <w:rPr>
          <w:rFonts w:ascii="Cambria" w:hAnsi="Cambria" w:cs="Cambria"/>
          <w:sz w:val="16"/>
          <w:szCs w:val="16"/>
        </w:rPr>
        <w:t>który naruszył obowiązki w dziedzinie ochrony środowiska, prawa socjalnego lub prawa pracy:</w:t>
      </w:r>
    </w:p>
    <w:p w14:paraId="1E309817" w14:textId="77777777" w:rsidR="00671728" w:rsidRPr="00B96A02" w:rsidRDefault="00671728" w:rsidP="00671728">
      <w:pPr>
        <w:numPr>
          <w:ilvl w:val="4"/>
          <w:numId w:val="6"/>
        </w:numPr>
        <w:spacing w:line="240" w:lineRule="auto"/>
        <w:ind w:left="851" w:hanging="284"/>
        <w:rPr>
          <w:rFonts w:ascii="Cambria" w:hAnsi="Cambria" w:cs="Cambria"/>
          <w:b/>
          <w:bCs/>
          <w:sz w:val="16"/>
          <w:szCs w:val="16"/>
        </w:rPr>
      </w:pPr>
      <w:r w:rsidRPr="00B96A02">
        <w:rPr>
          <w:rFonts w:ascii="Cambria" w:hAnsi="Cambria" w:cs="Cambria"/>
          <w:sz w:val="16"/>
          <w:szCs w:val="16"/>
        </w:rPr>
        <w:t xml:space="preserve"> będącego osobą fizyczną skazanego prawomocnie za przestępstwo przeciwko środowisku, o którym mowa w rozdziale XXII Kodeksu karnego lub za przestępstwo przeciwko prawom osób wykonujących pracę zarobkową, o którym mowa w</w:t>
      </w:r>
      <w:r>
        <w:rPr>
          <w:rFonts w:ascii="Cambria" w:hAnsi="Cambria" w:cs="Cambria"/>
          <w:sz w:val="16"/>
          <w:szCs w:val="16"/>
        </w:rPr>
        <w:t> </w:t>
      </w:r>
      <w:r w:rsidRPr="00B96A02">
        <w:rPr>
          <w:rFonts w:ascii="Cambria" w:hAnsi="Cambria" w:cs="Cambria"/>
          <w:sz w:val="16"/>
          <w:szCs w:val="16"/>
        </w:rPr>
        <w:t>rozdziale XXVIII Kodeksu karnego, lub za odpowiedni czyn zabroniony określony w przepisach prawa obcego,</w:t>
      </w:r>
    </w:p>
    <w:p w14:paraId="49476207" w14:textId="77777777" w:rsidR="00671728" w:rsidRPr="00B96A02" w:rsidRDefault="00671728" w:rsidP="00671728">
      <w:pPr>
        <w:numPr>
          <w:ilvl w:val="4"/>
          <w:numId w:val="6"/>
        </w:numPr>
        <w:spacing w:line="240" w:lineRule="auto"/>
        <w:ind w:left="851" w:hanging="284"/>
        <w:rPr>
          <w:rFonts w:ascii="Cambria" w:hAnsi="Cambria" w:cs="Cambria"/>
          <w:b/>
          <w:bCs/>
          <w:sz w:val="16"/>
          <w:szCs w:val="16"/>
        </w:rPr>
      </w:pPr>
      <w:r w:rsidRPr="00B96A02">
        <w:rPr>
          <w:rFonts w:ascii="Cambria" w:hAnsi="Cambria" w:cs="Cambria"/>
          <w:sz w:val="16"/>
          <w:szCs w:val="16"/>
        </w:rPr>
        <w:t>będącego osobą fizyczną prawomocnie ukaranego za wykroczenie przeciwko prawom pracownika lub wykroczenie przeciwko środowisku, jeżeli za jego popełnienie wymierzono karę aresztu, ograniczenia wolności lub karę grzywny,</w:t>
      </w:r>
    </w:p>
    <w:p w14:paraId="52887ECF" w14:textId="77777777" w:rsidR="00671728" w:rsidRPr="00B96A02" w:rsidRDefault="00671728" w:rsidP="00671728">
      <w:pPr>
        <w:numPr>
          <w:ilvl w:val="4"/>
          <w:numId w:val="6"/>
        </w:numPr>
        <w:spacing w:line="240" w:lineRule="auto"/>
        <w:ind w:left="851" w:hanging="284"/>
        <w:rPr>
          <w:rFonts w:ascii="Cambria" w:hAnsi="Cambria" w:cs="Cambria"/>
          <w:b/>
          <w:bCs/>
          <w:sz w:val="16"/>
          <w:szCs w:val="16"/>
        </w:rPr>
      </w:pPr>
      <w:r w:rsidRPr="00B96A02">
        <w:rPr>
          <w:rFonts w:ascii="Cambria" w:hAnsi="Cambria" w:cs="Cambria"/>
          <w:sz w:val="16"/>
          <w:szCs w:val="16"/>
        </w:rPr>
        <w:t>wobec którego wydano ostateczną decyzję administracyjną o naruszeniu obowiązków wynikających z prawa ochrony środowiska, prawa pracy lub przepisów o zabezpieczeniu społecznym, jeżeli wymierzono tą decyzją karę pieniężną;</w:t>
      </w:r>
    </w:p>
    <w:p w14:paraId="5975A3FD" w14:textId="77777777" w:rsidR="00671728" w:rsidRPr="00B96A02" w:rsidRDefault="00671728" w:rsidP="00671728">
      <w:pPr>
        <w:numPr>
          <w:ilvl w:val="0"/>
          <w:numId w:val="7"/>
        </w:numPr>
        <w:spacing w:line="240" w:lineRule="auto"/>
        <w:ind w:left="709"/>
        <w:rPr>
          <w:rFonts w:ascii="Cambria" w:hAnsi="Cambria" w:cs="Cambria"/>
          <w:b/>
          <w:bCs/>
          <w:sz w:val="16"/>
          <w:szCs w:val="16"/>
        </w:rPr>
      </w:pPr>
      <w:bookmarkStart w:id="8" w:name="mip51080605"/>
      <w:bookmarkEnd w:id="8"/>
      <w:r w:rsidRPr="00B96A02">
        <w:rPr>
          <w:rFonts w:ascii="Cambria" w:hAnsi="Cambria" w:cs="Cambria"/>
          <w:sz w:val="16"/>
          <w:szCs w:val="16"/>
        </w:rPr>
        <w:t>jeżeli urzędującego członka jego organu zarządzającego lub nadzorczego, wspólnika spółki w spółce jawnej lub partnerskiej albo komplementariusza w spółce komandytowej lub komandytowo-akcyjnej lub prokurenta prawomocnie skazano za przestępstwo lub ukarano za wykroczenie, o którym mowa w pkt 2 lit. a lub b;</w:t>
      </w:r>
    </w:p>
    <w:p w14:paraId="1121041E" w14:textId="77777777" w:rsidR="00671728" w:rsidRPr="00B96A02" w:rsidRDefault="00671728" w:rsidP="00671728">
      <w:pPr>
        <w:numPr>
          <w:ilvl w:val="0"/>
          <w:numId w:val="7"/>
        </w:numPr>
        <w:spacing w:line="240" w:lineRule="auto"/>
        <w:ind w:left="709"/>
        <w:rPr>
          <w:rFonts w:ascii="Cambria" w:hAnsi="Cambria" w:cs="Cambria"/>
          <w:b/>
          <w:bCs/>
          <w:sz w:val="16"/>
          <w:szCs w:val="16"/>
        </w:rPr>
      </w:pPr>
      <w:bookmarkStart w:id="9" w:name="mip51080606"/>
      <w:bookmarkEnd w:id="9"/>
      <w:r w:rsidRPr="00B96A02">
        <w:rPr>
          <w:rFonts w:ascii="Cambria" w:hAnsi="Cambria" w:cs="Cambria"/>
          <w:sz w:val="16"/>
          <w:szCs w:val="16"/>
        </w:rPr>
        <w:t>w stosunku do którego otwarto likwidację, ogłoszono upadłość, którego aktywami zarządza likwidator lub sąd, zawarł układ z</w:t>
      </w:r>
      <w:r>
        <w:rPr>
          <w:rFonts w:ascii="Cambria" w:hAnsi="Cambria" w:cs="Cambria"/>
          <w:sz w:val="16"/>
          <w:szCs w:val="16"/>
        </w:rPr>
        <w:t> </w:t>
      </w:r>
      <w:r w:rsidRPr="00B96A02">
        <w:rPr>
          <w:rFonts w:ascii="Cambria" w:hAnsi="Cambria" w:cs="Cambria"/>
          <w:sz w:val="16"/>
          <w:szCs w:val="16"/>
        </w:rPr>
        <w:t>wierzycielami, którego działalność gospodarcza jest zawieszona albo znajduje się on w innej tego rodzaju sytuacji wynikającej z podobnej procedury przewidzianej w przepisach miejsca wszczęcia tej procedury;</w:t>
      </w:r>
    </w:p>
    <w:p w14:paraId="3AA7B942" w14:textId="77777777" w:rsidR="00671728" w:rsidRPr="00B96A02" w:rsidRDefault="00671728" w:rsidP="00671728">
      <w:pPr>
        <w:numPr>
          <w:ilvl w:val="0"/>
          <w:numId w:val="7"/>
        </w:numPr>
        <w:spacing w:line="240" w:lineRule="auto"/>
        <w:ind w:left="709"/>
        <w:rPr>
          <w:rFonts w:ascii="Cambria" w:hAnsi="Cambria" w:cs="Cambria"/>
          <w:b/>
          <w:bCs/>
          <w:sz w:val="16"/>
          <w:szCs w:val="16"/>
        </w:rPr>
      </w:pPr>
      <w:bookmarkStart w:id="10" w:name="mip51080607"/>
      <w:bookmarkEnd w:id="10"/>
      <w:r w:rsidRPr="00B96A02">
        <w:rPr>
          <w:rFonts w:ascii="Cambria" w:hAnsi="Cambria" w:cs="Cambria"/>
          <w:sz w:val="16"/>
          <w:szCs w:val="16"/>
        </w:rPr>
        <w:t>który w sposób zawiniony poważnie naruszył obowiązki zawodowe, co podważa jego uczciwość, w szczególności gdy Wykonawca w wyniku zamierzonego działania lub rażącego niedbalstwa nie wykonał lub nienależycie wykonał zamówienie, co Zamawiający jest w stanie wykazać za pomocą stosownych dowodów;</w:t>
      </w:r>
    </w:p>
    <w:p w14:paraId="4F7AE1F5" w14:textId="77777777" w:rsidR="00671728" w:rsidRPr="00B96A02" w:rsidRDefault="00671728" w:rsidP="00671728">
      <w:pPr>
        <w:numPr>
          <w:ilvl w:val="0"/>
          <w:numId w:val="7"/>
        </w:numPr>
        <w:spacing w:line="240" w:lineRule="auto"/>
        <w:ind w:left="709"/>
        <w:rPr>
          <w:rFonts w:ascii="Cambria" w:hAnsi="Cambria" w:cs="Cambria"/>
          <w:b/>
          <w:bCs/>
          <w:sz w:val="16"/>
          <w:szCs w:val="16"/>
        </w:rPr>
      </w:pPr>
      <w:bookmarkStart w:id="11" w:name="mip51080608"/>
      <w:bookmarkEnd w:id="11"/>
      <w:r w:rsidRPr="00B96A02">
        <w:rPr>
          <w:rFonts w:ascii="Cambria" w:hAnsi="Cambria" w:cs="Cambria"/>
          <w:sz w:val="16"/>
          <w:szCs w:val="16"/>
        </w:rPr>
        <w:t>jeżeli występuje konflikt interesów w rozumieniu § 10ust. 2, którego nie można skutecznie wyeliminować w inny sposób niż przez wykluczenie Wykonawcy;</w:t>
      </w:r>
    </w:p>
    <w:p w14:paraId="383B4AB2" w14:textId="77777777" w:rsidR="00671728" w:rsidRPr="00B96A02" w:rsidRDefault="00671728" w:rsidP="00671728">
      <w:pPr>
        <w:numPr>
          <w:ilvl w:val="0"/>
          <w:numId w:val="7"/>
        </w:numPr>
        <w:spacing w:line="240" w:lineRule="auto"/>
        <w:ind w:left="709"/>
        <w:rPr>
          <w:rFonts w:ascii="Cambria" w:hAnsi="Cambria" w:cs="Cambria"/>
          <w:b/>
          <w:bCs/>
          <w:sz w:val="16"/>
          <w:szCs w:val="16"/>
        </w:rPr>
      </w:pPr>
      <w:bookmarkStart w:id="12" w:name="mip51080609"/>
      <w:bookmarkEnd w:id="12"/>
      <w:r w:rsidRPr="00B96A02">
        <w:rPr>
          <w:rFonts w:ascii="Cambria" w:hAnsi="Cambria" w:cs="Cambria"/>
          <w:sz w:val="16"/>
          <w:szCs w:val="16"/>
        </w:rPr>
        <w:t>który, z przyczyn leżących po jego stronie, w znacznym stopniu lub zakresie nie wykonał lub nienależycie wykonał albo długotrwale nienależycie wykonywał istotne zobowiązanie wynikające z wcześniejszej umowy w sprawie zamówienia publicznego lub umowy koncesji, co doprowadziło do wypowiedzenia lub odstąpienia od umowy, odszkodowania, wykonania zastępczego lub realizacji uprawnień z tytułu rękojmi za wady;</w:t>
      </w:r>
    </w:p>
    <w:p w14:paraId="55AD6E92" w14:textId="77777777" w:rsidR="00671728" w:rsidRPr="00B96A02" w:rsidRDefault="00671728" w:rsidP="00671728">
      <w:pPr>
        <w:numPr>
          <w:ilvl w:val="0"/>
          <w:numId w:val="7"/>
        </w:numPr>
        <w:spacing w:line="240" w:lineRule="auto"/>
        <w:ind w:left="709"/>
        <w:rPr>
          <w:rFonts w:ascii="Cambria" w:hAnsi="Cambria" w:cs="Cambria"/>
          <w:b/>
          <w:bCs/>
          <w:sz w:val="16"/>
          <w:szCs w:val="16"/>
        </w:rPr>
      </w:pPr>
      <w:bookmarkStart w:id="13" w:name="mip51080610"/>
      <w:bookmarkEnd w:id="13"/>
      <w:r w:rsidRPr="00B96A02">
        <w:rPr>
          <w:rFonts w:ascii="Cambria" w:hAnsi="Cambria" w:cs="Cambria"/>
          <w:sz w:val="16"/>
          <w:szCs w:val="16"/>
        </w:rPr>
        <w:lastRenderedPageBreak/>
        <w:t>który w wyniku zamierzonego działania lub rażącego niedbalstwa wprowadził Zamawiającego w błąd przy przedstawianiu informacji, że nie podlega wykluczeniu, spełnia warunki udziału w postępowaniu lub kryteria selekcji, co mogło mieć istotny wpływ na decyzje podejmowane przez Zamawiającego w postępowaniu o udzielenie zamówienia, lub który zataił te informacje lub nie jest w stanie przedstawić wymaganych podmiotowych środków dowodowych;</w:t>
      </w:r>
    </w:p>
    <w:p w14:paraId="7977C40E" w14:textId="77777777" w:rsidR="00671728" w:rsidRPr="00B96A02" w:rsidRDefault="00671728" w:rsidP="00671728">
      <w:pPr>
        <w:numPr>
          <w:ilvl w:val="0"/>
          <w:numId w:val="7"/>
        </w:numPr>
        <w:spacing w:line="240" w:lineRule="auto"/>
        <w:ind w:left="709"/>
        <w:rPr>
          <w:rFonts w:ascii="Cambria" w:hAnsi="Cambria" w:cs="Cambria"/>
          <w:b/>
          <w:bCs/>
          <w:sz w:val="16"/>
          <w:szCs w:val="16"/>
        </w:rPr>
      </w:pPr>
      <w:bookmarkStart w:id="14" w:name="mip51080611"/>
      <w:bookmarkEnd w:id="14"/>
      <w:r w:rsidRPr="00B96A02">
        <w:rPr>
          <w:rFonts w:ascii="Cambria" w:hAnsi="Cambria" w:cs="Cambria"/>
          <w:sz w:val="16"/>
          <w:szCs w:val="16"/>
        </w:rPr>
        <w:t xml:space="preserve">który bezprawnie wpływał lub próbował wpływać na czynności Zamawiającego lub próbował pozyskać lub pozyskał informacje poufne, mogące dać mu przewagę </w:t>
      </w:r>
      <w:r>
        <w:rPr>
          <w:rFonts w:ascii="Cambria" w:hAnsi="Cambria" w:cs="Cambria"/>
          <w:sz w:val="16"/>
          <w:szCs w:val="16"/>
        </w:rPr>
        <w:t xml:space="preserve"> </w:t>
      </w:r>
      <w:r w:rsidRPr="00B96A02">
        <w:rPr>
          <w:rFonts w:ascii="Cambria" w:hAnsi="Cambria" w:cs="Cambria"/>
          <w:sz w:val="16"/>
          <w:szCs w:val="16"/>
        </w:rPr>
        <w:t>w postępowaniu o udzielenie zamówienia;</w:t>
      </w:r>
    </w:p>
    <w:p w14:paraId="02A9584F" w14:textId="77777777" w:rsidR="00671728" w:rsidRPr="00B96A02" w:rsidRDefault="00671728" w:rsidP="00671728">
      <w:pPr>
        <w:numPr>
          <w:ilvl w:val="0"/>
          <w:numId w:val="7"/>
        </w:numPr>
        <w:spacing w:line="240" w:lineRule="auto"/>
        <w:ind w:left="709"/>
        <w:rPr>
          <w:rFonts w:ascii="Cambria" w:hAnsi="Cambria" w:cs="Cambria"/>
          <w:b/>
          <w:bCs/>
          <w:sz w:val="16"/>
          <w:szCs w:val="16"/>
        </w:rPr>
      </w:pPr>
      <w:bookmarkStart w:id="15" w:name="mip51080612"/>
      <w:bookmarkEnd w:id="15"/>
      <w:r w:rsidRPr="00B96A02">
        <w:rPr>
          <w:rFonts w:ascii="Cambria" w:hAnsi="Cambria" w:cs="Cambria"/>
          <w:sz w:val="16"/>
          <w:szCs w:val="16"/>
        </w:rPr>
        <w:t>który w wyniku lekkomyślności lub niedbalstwa przedstawił informacje wprowadzające w błąd, co mogło mieć istotny wpływ na decyzje podejmowane przez Zamawiającego w postępowaniu o udzielenie zamówienia.</w:t>
      </w:r>
    </w:p>
    <w:p w14:paraId="35AD6EB2" w14:textId="77777777" w:rsidR="00671728" w:rsidRDefault="00671728" w:rsidP="00671728">
      <w:pPr>
        <w:numPr>
          <w:ilvl w:val="0"/>
          <w:numId w:val="8"/>
        </w:numPr>
        <w:spacing w:line="240" w:lineRule="auto"/>
        <w:ind w:left="426"/>
        <w:rPr>
          <w:rFonts w:ascii="Cambria" w:hAnsi="Cambria" w:cs="Cambria"/>
          <w:sz w:val="16"/>
          <w:szCs w:val="16"/>
        </w:rPr>
      </w:pPr>
      <w:bookmarkStart w:id="16" w:name="mip51080613"/>
      <w:bookmarkEnd w:id="16"/>
      <w:r w:rsidRPr="00B96A02">
        <w:rPr>
          <w:rFonts w:ascii="Cambria" w:hAnsi="Cambria" w:cs="Cambria"/>
          <w:sz w:val="16"/>
          <w:szCs w:val="16"/>
        </w:rPr>
        <w:t xml:space="preserve">Jeżeli Zamawiający przewiduje wykluczenie Wykonawcy na podstawie ust. 1, wskazuje podstawy wykluczenia w ogłoszeniu </w:t>
      </w:r>
    </w:p>
    <w:p w14:paraId="597C6BA5" w14:textId="77777777" w:rsidR="00671728" w:rsidRPr="00B96A02" w:rsidRDefault="00671728" w:rsidP="00671728">
      <w:pPr>
        <w:spacing w:line="240" w:lineRule="auto"/>
        <w:ind w:left="426"/>
        <w:rPr>
          <w:rFonts w:ascii="Cambria" w:hAnsi="Cambria" w:cs="Cambria"/>
          <w:sz w:val="16"/>
          <w:szCs w:val="16"/>
        </w:rPr>
      </w:pPr>
      <w:r w:rsidRPr="00B96A02">
        <w:rPr>
          <w:rFonts w:ascii="Cambria" w:hAnsi="Cambria" w:cs="Cambria"/>
          <w:sz w:val="16"/>
          <w:szCs w:val="16"/>
        </w:rPr>
        <w:t>o zamówieniu lub dokumentach zamówienia.</w:t>
      </w:r>
    </w:p>
    <w:p w14:paraId="153A86A4" w14:textId="77777777" w:rsidR="00671728" w:rsidRDefault="00671728" w:rsidP="00671728">
      <w:pPr>
        <w:numPr>
          <w:ilvl w:val="0"/>
          <w:numId w:val="8"/>
        </w:numPr>
        <w:spacing w:line="240" w:lineRule="auto"/>
        <w:ind w:left="426"/>
        <w:rPr>
          <w:rFonts w:ascii="Cambria" w:hAnsi="Cambria" w:cs="Cambria"/>
          <w:sz w:val="16"/>
          <w:szCs w:val="16"/>
        </w:rPr>
      </w:pPr>
      <w:bookmarkStart w:id="17" w:name="mip51080614"/>
      <w:bookmarkEnd w:id="17"/>
      <w:r w:rsidRPr="00B96A02">
        <w:rPr>
          <w:rFonts w:ascii="Cambria" w:hAnsi="Cambria" w:cs="Cambria"/>
          <w:sz w:val="16"/>
          <w:szCs w:val="16"/>
        </w:rPr>
        <w:t>W przypadkach, o których mowa w ust. 1 pkt 1)-5) lub 7), Zamawiający może nie wykluczać Wykonawcy, jeżeli wykluczenie byłoby w sposób oczywisty nieproporcjonalne,</w:t>
      </w:r>
      <w:r>
        <w:rPr>
          <w:rFonts w:ascii="Cambria" w:hAnsi="Cambria" w:cs="Cambria"/>
          <w:sz w:val="16"/>
          <w:szCs w:val="16"/>
        </w:rPr>
        <w:t xml:space="preserve"> </w:t>
      </w:r>
      <w:r w:rsidRPr="00B96A02">
        <w:rPr>
          <w:rFonts w:ascii="Cambria" w:hAnsi="Cambria" w:cs="Cambria"/>
          <w:sz w:val="16"/>
          <w:szCs w:val="16"/>
        </w:rPr>
        <w:t>w szczególności gdy kwota zaległych podatków lub składek na ubezpieczenie społeczne jest niewielka albo sytuacja ekonomiczna lub finansowa Wykonawcy, o którym mowa w ust. 1 pkt 4), jest wystarczająca do wykonania zamówienia.</w:t>
      </w:r>
    </w:p>
    <w:p w14:paraId="014BF210" w14:textId="77777777" w:rsidR="00671728" w:rsidRPr="00B96A02" w:rsidRDefault="00671728" w:rsidP="00671728">
      <w:pPr>
        <w:numPr>
          <w:ilvl w:val="0"/>
          <w:numId w:val="8"/>
        </w:numPr>
        <w:spacing w:line="240" w:lineRule="auto"/>
        <w:ind w:left="426"/>
        <w:rPr>
          <w:rFonts w:ascii="Cambria" w:hAnsi="Cambria" w:cs="Cambria"/>
          <w:sz w:val="16"/>
          <w:szCs w:val="16"/>
        </w:rPr>
      </w:pPr>
      <w:r w:rsidRPr="00B96A02">
        <w:rPr>
          <w:rFonts w:ascii="Cambria" w:hAnsi="Cambria" w:cs="Cambria"/>
          <w:sz w:val="16"/>
          <w:szCs w:val="16"/>
        </w:rPr>
        <w:t>Poza przypadkami określonymi w §52a i 52b Zamawiający może wykluczyć również Wykonawcę w innych przypadkach o ile Zamawiający określił to w ogłoszeniu</w:t>
      </w:r>
      <w:r>
        <w:rPr>
          <w:rFonts w:ascii="Cambria" w:hAnsi="Cambria" w:cs="Cambria"/>
          <w:sz w:val="16"/>
          <w:szCs w:val="16"/>
        </w:rPr>
        <w:t xml:space="preserve"> </w:t>
      </w:r>
      <w:r w:rsidRPr="00B96A02">
        <w:rPr>
          <w:rFonts w:ascii="Cambria" w:hAnsi="Cambria" w:cs="Cambria"/>
          <w:sz w:val="16"/>
          <w:szCs w:val="16"/>
        </w:rPr>
        <w:t>o zamówieniu lub dokumentach zamówienia</w:t>
      </w:r>
      <w:r>
        <w:rPr>
          <w:rFonts w:ascii="Cambria" w:hAnsi="Cambria" w:cs="Cambria"/>
          <w:sz w:val="16"/>
          <w:szCs w:val="16"/>
        </w:rPr>
        <w:t>.</w:t>
      </w:r>
    </w:p>
    <w:p w14:paraId="5991F0EE" w14:textId="77777777" w:rsidR="00671728" w:rsidRPr="002E3A76" w:rsidRDefault="00671728" w:rsidP="00671728"/>
    <w:p w14:paraId="4ED4BF3D" w14:textId="77777777" w:rsidR="00671728" w:rsidRDefault="00671728" w:rsidP="00671728">
      <w:pPr>
        <w:spacing w:line="240" w:lineRule="auto"/>
        <w:jc w:val="left"/>
        <w:rPr>
          <w:rFonts w:ascii="Cambria" w:hAnsi="Cambria" w:cs="Cambria"/>
          <w:bCs/>
          <w:sz w:val="18"/>
          <w:szCs w:val="18"/>
        </w:rPr>
      </w:pPr>
    </w:p>
    <w:p w14:paraId="10577A28" w14:textId="77777777" w:rsidR="004957ED" w:rsidRDefault="004957ED" w:rsidP="00F77B2D">
      <w:pPr>
        <w:spacing w:line="240" w:lineRule="auto"/>
        <w:jc w:val="left"/>
        <w:rPr>
          <w:rFonts w:ascii="Cambria" w:hAnsi="Cambria" w:cs="Cambria"/>
          <w:bCs/>
          <w:sz w:val="18"/>
          <w:szCs w:val="18"/>
        </w:rPr>
      </w:pPr>
    </w:p>
    <w:sectPr w:rsidR="004957ED" w:rsidSect="008E6847">
      <w:footerReference w:type="default" r:id="rId9"/>
      <w:pgSz w:w="11906" w:h="16838"/>
      <w:pgMar w:top="1418" w:right="1276" w:bottom="1418" w:left="1418" w:header="709" w:footer="4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878106" w14:textId="77777777" w:rsidR="003060DF" w:rsidRDefault="003060DF" w:rsidP="00B96A02">
      <w:pPr>
        <w:spacing w:line="240" w:lineRule="auto"/>
      </w:pPr>
      <w:r>
        <w:separator/>
      </w:r>
    </w:p>
  </w:endnote>
  <w:endnote w:type="continuationSeparator" w:id="0">
    <w:p w14:paraId="4BC92A86" w14:textId="77777777" w:rsidR="003060DF" w:rsidRDefault="003060DF" w:rsidP="00B96A0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DDF2E" w14:textId="77777777" w:rsidR="003738AD" w:rsidRPr="006A0741" w:rsidRDefault="003738AD" w:rsidP="003738AD">
    <w:pPr>
      <w:pStyle w:val="Stopka"/>
      <w:pBdr>
        <w:bottom w:val="single" w:sz="12" w:space="1" w:color="auto"/>
      </w:pBdr>
      <w:jc w:val="right"/>
      <w:rPr>
        <w:sz w:val="16"/>
        <w:szCs w:val="16"/>
      </w:rPr>
    </w:pPr>
  </w:p>
  <w:p w14:paraId="1C07B44A" w14:textId="2DAE97FA" w:rsidR="003738AD" w:rsidRPr="00CE4CEB" w:rsidRDefault="003738AD" w:rsidP="00305C45">
    <w:pPr>
      <w:pStyle w:val="Stopka"/>
      <w:ind w:right="-2"/>
      <w:rPr>
        <w:rFonts w:cs="Arial"/>
        <w:i/>
        <w:color w:val="0070C0"/>
        <w:sz w:val="16"/>
        <w:szCs w:val="16"/>
      </w:rPr>
    </w:pPr>
    <w:r>
      <w:rPr>
        <w:rFonts w:cs="Arial"/>
        <w:i/>
        <w:sz w:val="16"/>
        <w:szCs w:val="16"/>
      </w:rPr>
      <w:t xml:space="preserve">Załącznik nr </w:t>
    </w:r>
    <w:r w:rsidR="005E62BD">
      <w:rPr>
        <w:rFonts w:cs="Arial"/>
        <w:i/>
        <w:sz w:val="16"/>
        <w:szCs w:val="16"/>
      </w:rPr>
      <w:t>7</w:t>
    </w:r>
    <w:r>
      <w:rPr>
        <w:rFonts w:cs="Arial"/>
        <w:i/>
        <w:sz w:val="18"/>
        <w:szCs w:val="18"/>
      </w:rPr>
      <w:t xml:space="preserve"> – </w:t>
    </w:r>
    <w:r w:rsidR="007F071E">
      <w:rPr>
        <w:rFonts w:cs="Arial"/>
        <w:i/>
        <w:sz w:val="16"/>
        <w:szCs w:val="16"/>
      </w:rPr>
      <w:t xml:space="preserve">Świadczenia zdrowotne dla pracowników Spółki „Wodociągi </w:t>
    </w:r>
    <w:r w:rsidR="007F071E" w:rsidRPr="008E6847">
      <w:rPr>
        <w:rFonts w:cs="Arial"/>
        <w:i/>
        <w:sz w:val="16"/>
        <w:szCs w:val="16"/>
      </w:rPr>
      <w:t xml:space="preserve">Kieleckie” </w:t>
    </w:r>
    <w:r w:rsidR="00CE4CEB" w:rsidRPr="008E6847">
      <w:rPr>
        <w:rFonts w:cs="Arial"/>
        <w:i/>
        <w:sz w:val="16"/>
        <w:szCs w:val="16"/>
      </w:rPr>
      <w:t xml:space="preserve">przez okres </w:t>
    </w:r>
    <w:r w:rsidR="00B928EA" w:rsidRPr="008E6847">
      <w:rPr>
        <w:rFonts w:cs="Arial"/>
        <w:i/>
        <w:sz w:val="16"/>
        <w:szCs w:val="16"/>
      </w:rPr>
      <w:t>24</w:t>
    </w:r>
    <w:r w:rsidR="00CE4CEB" w:rsidRPr="008E6847">
      <w:rPr>
        <w:rFonts w:cs="Arial"/>
        <w:i/>
        <w:sz w:val="16"/>
        <w:szCs w:val="16"/>
      </w:rPr>
      <w:t xml:space="preserve"> miesięcy</w:t>
    </w:r>
  </w:p>
  <w:p w14:paraId="705B5890" w14:textId="2F9F78CF" w:rsidR="00FC4478" w:rsidRPr="003738AD" w:rsidRDefault="003738AD" w:rsidP="003738AD">
    <w:pPr>
      <w:pStyle w:val="Stopka"/>
      <w:jc w:val="right"/>
      <w:rPr>
        <w:sz w:val="20"/>
        <w:szCs w:val="20"/>
      </w:rPr>
    </w:pPr>
    <w:r w:rsidRPr="003738AD">
      <w:rPr>
        <w:sz w:val="20"/>
        <w:szCs w:val="20"/>
      </w:rPr>
      <w:fldChar w:fldCharType="begin"/>
    </w:r>
    <w:r w:rsidRPr="003738AD">
      <w:rPr>
        <w:sz w:val="20"/>
        <w:szCs w:val="20"/>
      </w:rPr>
      <w:instrText>PAGE   \* MERGEFORMAT</w:instrText>
    </w:r>
    <w:r w:rsidRPr="003738AD">
      <w:rPr>
        <w:sz w:val="20"/>
        <w:szCs w:val="20"/>
      </w:rPr>
      <w:fldChar w:fldCharType="separate"/>
    </w:r>
    <w:r w:rsidR="00B928EA">
      <w:rPr>
        <w:noProof/>
        <w:sz w:val="20"/>
        <w:szCs w:val="20"/>
      </w:rPr>
      <w:t>2</w:t>
    </w:r>
    <w:r w:rsidRPr="003738AD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4FC6BE" w14:textId="77777777" w:rsidR="003060DF" w:rsidRDefault="003060DF" w:rsidP="00B96A02">
      <w:pPr>
        <w:spacing w:line="240" w:lineRule="auto"/>
      </w:pPr>
      <w:r>
        <w:separator/>
      </w:r>
    </w:p>
  </w:footnote>
  <w:footnote w:type="continuationSeparator" w:id="0">
    <w:p w14:paraId="60CB745A" w14:textId="77777777" w:rsidR="003060DF" w:rsidRDefault="003060DF" w:rsidP="00B96A0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D6A5E"/>
    <w:multiLevelType w:val="hybridMultilevel"/>
    <w:tmpl w:val="E92AA7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D2D88"/>
    <w:multiLevelType w:val="hybridMultilevel"/>
    <w:tmpl w:val="0B1C76AA"/>
    <w:lvl w:ilvl="0" w:tplc="A3EE6668">
      <w:start w:val="2"/>
      <w:numFmt w:val="decimal"/>
      <w:lvlText w:val="%1."/>
      <w:lvlJc w:val="left"/>
      <w:pPr>
        <w:ind w:left="5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337D61"/>
    <w:multiLevelType w:val="hybridMultilevel"/>
    <w:tmpl w:val="2406535E"/>
    <w:lvl w:ilvl="0" w:tplc="878EFD82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85DB8"/>
    <w:multiLevelType w:val="multilevel"/>
    <w:tmpl w:val="C89A42AE"/>
    <w:numStyleLink w:val="Numerowanieppkt1"/>
  </w:abstractNum>
  <w:abstractNum w:abstractNumId="4" w15:restartNumberingAfterBreak="0">
    <w:nsid w:val="2AEB3D0C"/>
    <w:multiLevelType w:val="hybridMultilevel"/>
    <w:tmpl w:val="6A5CD6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3A199D"/>
    <w:multiLevelType w:val="multilevel"/>
    <w:tmpl w:val="C89A42AE"/>
    <w:numStyleLink w:val="Numerowanieppkt1"/>
  </w:abstractNum>
  <w:abstractNum w:abstractNumId="6" w15:restartNumberingAfterBreak="0">
    <w:nsid w:val="324D62B0"/>
    <w:multiLevelType w:val="hybridMultilevel"/>
    <w:tmpl w:val="784A23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FD532F"/>
    <w:multiLevelType w:val="hybridMultilevel"/>
    <w:tmpl w:val="7DFC9D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BE3AB8"/>
    <w:multiLevelType w:val="hybridMultilevel"/>
    <w:tmpl w:val="CD48D9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D5072A"/>
    <w:multiLevelType w:val="hybridMultilevel"/>
    <w:tmpl w:val="EA265794"/>
    <w:lvl w:ilvl="0" w:tplc="70804B50">
      <w:start w:val="2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924128"/>
    <w:multiLevelType w:val="multilevel"/>
    <w:tmpl w:val="C89A42AE"/>
    <w:styleLink w:val="Numerowanieppkt1"/>
    <w:lvl w:ilvl="0">
      <w:start w:val="1"/>
      <w:numFmt w:val="decimal"/>
      <w:lvlText w:val="%1."/>
      <w:lvlJc w:val="left"/>
      <w:pPr>
        <w:tabs>
          <w:tab w:val="num" w:pos="794"/>
        </w:tabs>
        <w:ind w:left="794" w:hanging="434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 w15:restartNumberingAfterBreak="0">
    <w:nsid w:val="66075F40"/>
    <w:multiLevelType w:val="hybridMultilevel"/>
    <w:tmpl w:val="B52A890C"/>
    <w:lvl w:ilvl="0" w:tplc="4ECC72B4">
      <w:start w:val="3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A27C50"/>
    <w:multiLevelType w:val="hybridMultilevel"/>
    <w:tmpl w:val="A80A0708"/>
    <w:lvl w:ilvl="0" w:tplc="ED9E6E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5D3524"/>
    <w:multiLevelType w:val="hybridMultilevel"/>
    <w:tmpl w:val="B07AA5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5"/>
    <w:lvlOverride w:ilvl="0">
      <w:lvl w:ilvl="0">
        <w:start w:val="1"/>
        <w:numFmt w:val="decimal"/>
        <w:lvlText w:val="%1."/>
        <w:lvlJc w:val="left"/>
        <w:pPr>
          <w:tabs>
            <w:tab w:val="num" w:pos="794"/>
          </w:tabs>
          <w:ind w:left="794" w:hanging="434"/>
        </w:pPr>
        <w:rPr>
          <w:rFonts w:ascii="Arial" w:hAnsi="Arial" w:hint="default"/>
          <w:sz w:val="22"/>
        </w:rPr>
      </w:lvl>
    </w:lvlOverride>
  </w:num>
  <w:num w:numId="3">
    <w:abstractNumId w:val="3"/>
  </w:num>
  <w:num w:numId="4">
    <w:abstractNumId w:val="6"/>
  </w:num>
  <w:num w:numId="5">
    <w:abstractNumId w:val="8"/>
  </w:num>
  <w:num w:numId="6">
    <w:abstractNumId w:val="0"/>
  </w:num>
  <w:num w:numId="7">
    <w:abstractNumId w:val="11"/>
  </w:num>
  <w:num w:numId="8">
    <w:abstractNumId w:val="1"/>
  </w:num>
  <w:num w:numId="9">
    <w:abstractNumId w:val="7"/>
  </w:num>
  <w:num w:numId="10">
    <w:abstractNumId w:val="13"/>
  </w:num>
  <w:num w:numId="11">
    <w:abstractNumId w:val="9"/>
  </w:num>
  <w:num w:numId="12">
    <w:abstractNumId w:val="4"/>
  </w:num>
  <w:num w:numId="13">
    <w:abstractNumId w:val="2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57FD"/>
    <w:rsid w:val="00015695"/>
    <w:rsid w:val="000215C9"/>
    <w:rsid w:val="00032C6A"/>
    <w:rsid w:val="00056ACF"/>
    <w:rsid w:val="000861EB"/>
    <w:rsid w:val="000865EB"/>
    <w:rsid w:val="00094DD8"/>
    <w:rsid w:val="000961BD"/>
    <w:rsid w:val="000B15F0"/>
    <w:rsid w:val="000F17F6"/>
    <w:rsid w:val="000F5D8E"/>
    <w:rsid w:val="0011326D"/>
    <w:rsid w:val="001262E1"/>
    <w:rsid w:val="00131C2A"/>
    <w:rsid w:val="00155131"/>
    <w:rsid w:val="001676BE"/>
    <w:rsid w:val="001F373B"/>
    <w:rsid w:val="00204502"/>
    <w:rsid w:val="0020744D"/>
    <w:rsid w:val="00223761"/>
    <w:rsid w:val="00247E0C"/>
    <w:rsid w:val="0027266B"/>
    <w:rsid w:val="002C787E"/>
    <w:rsid w:val="002E0A85"/>
    <w:rsid w:val="002E3C0D"/>
    <w:rsid w:val="00305C45"/>
    <w:rsid w:val="003060DF"/>
    <w:rsid w:val="00307BD3"/>
    <w:rsid w:val="003109F8"/>
    <w:rsid w:val="00326E15"/>
    <w:rsid w:val="003738AD"/>
    <w:rsid w:val="003828A6"/>
    <w:rsid w:val="00393F4A"/>
    <w:rsid w:val="003A370F"/>
    <w:rsid w:val="003B13EF"/>
    <w:rsid w:val="003C2E42"/>
    <w:rsid w:val="003D0083"/>
    <w:rsid w:val="003E33C1"/>
    <w:rsid w:val="003E3813"/>
    <w:rsid w:val="00415A0F"/>
    <w:rsid w:val="004330E7"/>
    <w:rsid w:val="0043615A"/>
    <w:rsid w:val="00457885"/>
    <w:rsid w:val="004957ED"/>
    <w:rsid w:val="004B3C69"/>
    <w:rsid w:val="004C1D24"/>
    <w:rsid w:val="004F21EB"/>
    <w:rsid w:val="00500F3D"/>
    <w:rsid w:val="0052086E"/>
    <w:rsid w:val="00531081"/>
    <w:rsid w:val="00542C6D"/>
    <w:rsid w:val="0055278F"/>
    <w:rsid w:val="005B1464"/>
    <w:rsid w:val="005E62BD"/>
    <w:rsid w:val="00601754"/>
    <w:rsid w:val="00634870"/>
    <w:rsid w:val="00642288"/>
    <w:rsid w:val="0064322E"/>
    <w:rsid w:val="00651E18"/>
    <w:rsid w:val="0066638C"/>
    <w:rsid w:val="00671728"/>
    <w:rsid w:val="00676E7B"/>
    <w:rsid w:val="006E3EC3"/>
    <w:rsid w:val="00740C77"/>
    <w:rsid w:val="00744981"/>
    <w:rsid w:val="00745617"/>
    <w:rsid w:val="007A568E"/>
    <w:rsid w:val="007A7C1C"/>
    <w:rsid w:val="007B6214"/>
    <w:rsid w:val="007F071E"/>
    <w:rsid w:val="00847A25"/>
    <w:rsid w:val="00896764"/>
    <w:rsid w:val="008A1C04"/>
    <w:rsid w:val="008B367A"/>
    <w:rsid w:val="008B3EE8"/>
    <w:rsid w:val="008E151E"/>
    <w:rsid w:val="008E6847"/>
    <w:rsid w:val="00920427"/>
    <w:rsid w:val="00981635"/>
    <w:rsid w:val="009C5CBC"/>
    <w:rsid w:val="009E3771"/>
    <w:rsid w:val="009F6053"/>
    <w:rsid w:val="00A16E41"/>
    <w:rsid w:val="00A33E21"/>
    <w:rsid w:val="00A42162"/>
    <w:rsid w:val="00A51684"/>
    <w:rsid w:val="00A56DD0"/>
    <w:rsid w:val="00A73ED9"/>
    <w:rsid w:val="00A81709"/>
    <w:rsid w:val="00A960EA"/>
    <w:rsid w:val="00A9639F"/>
    <w:rsid w:val="00AB4DA1"/>
    <w:rsid w:val="00AB553D"/>
    <w:rsid w:val="00AC027E"/>
    <w:rsid w:val="00AC1EAB"/>
    <w:rsid w:val="00AC72D4"/>
    <w:rsid w:val="00B01D0C"/>
    <w:rsid w:val="00B07F90"/>
    <w:rsid w:val="00B106EA"/>
    <w:rsid w:val="00B15888"/>
    <w:rsid w:val="00B239BA"/>
    <w:rsid w:val="00B373AE"/>
    <w:rsid w:val="00B41990"/>
    <w:rsid w:val="00B4244A"/>
    <w:rsid w:val="00B464AC"/>
    <w:rsid w:val="00B53DEB"/>
    <w:rsid w:val="00B8401A"/>
    <w:rsid w:val="00B928EA"/>
    <w:rsid w:val="00B96A02"/>
    <w:rsid w:val="00BC4716"/>
    <w:rsid w:val="00C44D3B"/>
    <w:rsid w:val="00C97A88"/>
    <w:rsid w:val="00CB2D59"/>
    <w:rsid w:val="00CB6435"/>
    <w:rsid w:val="00CC6796"/>
    <w:rsid w:val="00CD0EE3"/>
    <w:rsid w:val="00CE4CEB"/>
    <w:rsid w:val="00D12161"/>
    <w:rsid w:val="00D763AA"/>
    <w:rsid w:val="00D92DE8"/>
    <w:rsid w:val="00D94B44"/>
    <w:rsid w:val="00E0176C"/>
    <w:rsid w:val="00E13568"/>
    <w:rsid w:val="00E25FD7"/>
    <w:rsid w:val="00E272F7"/>
    <w:rsid w:val="00E3145C"/>
    <w:rsid w:val="00E47E90"/>
    <w:rsid w:val="00E513D3"/>
    <w:rsid w:val="00EA514B"/>
    <w:rsid w:val="00EB64E1"/>
    <w:rsid w:val="00EC1474"/>
    <w:rsid w:val="00EE2A12"/>
    <w:rsid w:val="00EF3F48"/>
    <w:rsid w:val="00F103CC"/>
    <w:rsid w:val="00F24ACC"/>
    <w:rsid w:val="00F31898"/>
    <w:rsid w:val="00F418D3"/>
    <w:rsid w:val="00F6759D"/>
    <w:rsid w:val="00F723C3"/>
    <w:rsid w:val="00F77B2D"/>
    <w:rsid w:val="00FC4478"/>
    <w:rsid w:val="00FC5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88195A"/>
  <w15:docId w15:val="{3C6D2425-970A-422A-9F87-E9CC4FF6A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57FD"/>
    <w:pPr>
      <w:spacing w:after="0" w:line="276" w:lineRule="auto"/>
      <w:jc w:val="both"/>
    </w:pPr>
    <w:rPr>
      <w:rFonts w:ascii="Arial" w:eastAsia="Times New Roman" w:hAnsi="Arial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umerowanieppkt1">
    <w:name w:val="Numerowanie ppkt 1"/>
    <w:aliases w:val="2,3"/>
    <w:basedOn w:val="Bezlisty"/>
    <w:rsid w:val="00FC57FD"/>
    <w:pPr>
      <w:numPr>
        <w:numId w:val="1"/>
      </w:numPr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96A02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96A02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96A02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96A02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96A02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96A02"/>
    <w:rPr>
      <w:vertAlign w:val="superscript"/>
    </w:rPr>
  </w:style>
  <w:style w:type="character" w:styleId="Hipercze">
    <w:name w:val="Hyperlink"/>
    <w:uiPriority w:val="99"/>
    <w:unhideWhenUsed/>
    <w:rsid w:val="00B96A02"/>
    <w:rPr>
      <w:color w:val="0563C1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96A0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96A0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96A02"/>
    <w:rPr>
      <w:rFonts w:ascii="Arial" w:eastAsia="Times New Roman" w:hAnsi="Arial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6A0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6A02"/>
    <w:rPr>
      <w:rFonts w:ascii="Arial" w:eastAsia="Times New Roman" w:hAnsi="Arial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6A0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6A02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7A568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C4478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C4478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C4478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C4478"/>
    <w:rPr>
      <w:rFonts w:ascii="Arial" w:eastAsia="Times New Roman" w:hAnsi="Arial" w:cs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9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4ytimjzhe4tiltqmfyc4njrga4danjzg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733088-F57E-41B7-8073-AEE4F5703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3</Pages>
  <Words>1448</Words>
  <Characters>8692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Kancelariabifp</dc:creator>
  <cp:keywords/>
  <dc:description/>
  <cp:lastModifiedBy>Ewa Nowak</cp:lastModifiedBy>
  <cp:revision>80</cp:revision>
  <dcterms:created xsi:type="dcterms:W3CDTF">2021-01-27T12:07:00Z</dcterms:created>
  <dcterms:modified xsi:type="dcterms:W3CDTF">2026-03-09T12:50:00Z</dcterms:modified>
</cp:coreProperties>
</file>